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eastAsia" w:ascii="华文中宋" w:hAnsi="华文中宋" w:eastAsia="华文中宋" w:cs="华文中宋"/>
          <w:b/>
          <w:i w:val="0"/>
          <w:caps w:val="0"/>
          <w:color w:val="333333"/>
          <w:spacing w:val="0"/>
          <w:sz w:val="36"/>
          <w:szCs w:val="36"/>
        </w:rPr>
      </w:pPr>
      <w:r>
        <w:rPr>
          <w:rFonts w:hint="eastAsia" w:ascii="华文中宋" w:hAnsi="华文中宋" w:eastAsia="华文中宋" w:cs="华文中宋"/>
          <w:b/>
          <w:i w:val="0"/>
          <w:caps w:val="0"/>
          <w:color w:val="333333"/>
          <w:spacing w:val="0"/>
          <w:sz w:val="36"/>
          <w:szCs w:val="36"/>
          <w:shd w:val="clear" w:fill="FFFFFF"/>
        </w:rPr>
        <w:t>湖南省2018年考试录用公务员公告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450" w:lineRule="atLeast"/>
        <w:ind w:left="0" w:right="0" w:firstLine="0"/>
        <w:jc w:val="center"/>
        <w:rPr>
          <w:rFonts w:hint="eastAsia" w:ascii="宋体" w:hAnsi="宋体" w:eastAsia="宋体" w:cs="宋体"/>
          <w:b w:val="0"/>
          <w:i w:val="0"/>
          <w:caps w:val="0"/>
          <w:color w:val="999999"/>
          <w:spacing w:val="0"/>
          <w:sz w:val="18"/>
          <w:szCs w:val="18"/>
        </w:rPr>
      </w:pPr>
      <w:r>
        <w:rPr>
          <w:rFonts w:hint="eastAsia" w:ascii="宋体" w:hAnsi="宋体" w:eastAsia="宋体" w:cs="宋体"/>
          <w:b w:val="0"/>
          <w:i w:val="0"/>
          <w:caps w:val="0"/>
          <w:color w:val="999999"/>
          <w:spacing w:val="0"/>
          <w:kern w:val="0"/>
          <w:sz w:val="18"/>
          <w:szCs w:val="18"/>
          <w:shd w:val="clear" w:fill="F9F9F9"/>
          <w:lang w:val="en-US" w:eastAsia="zh-CN" w:bidi="ar"/>
        </w:rPr>
        <w:t>湖南省人力资源和社会保障厅　发布时间：2018-03-09</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400" w:lineRule="atLeast"/>
        <w:ind w:left="0" w:leftChars="0" w:right="0" w:rightChars="0" w:firstLine="0" w:firstLineChars="0"/>
        <w:jc w:val="left"/>
        <w:textAlignment w:val="auto"/>
        <w:outlineLvl w:val="9"/>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kern w:val="0"/>
          <w:sz w:val="24"/>
          <w:szCs w:val="24"/>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t>根据公务员法和公务员录用的有关规定，为满足全省各级机关（含参照公务员法管理机关、单位，下同）录用公务员（含参照公务员法管理机关、单位工作人员，下同）的需要，中共湖南省委组织部、湖南省人力资源和社会保障厅、湖南省公务员局决定，组织实施湖南省2018年考试录用公务员工作。现将有关事项公告如下：</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一、招考计划和职位信息</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（一）招考计划</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全省共计划招考公务员</w:t>
      </w:r>
      <w:r>
        <w:rPr>
          <w:rFonts w:hint="eastAsia" w:ascii="宋体" w:hAnsi="宋体" w:eastAsia="宋体" w:cs="宋体"/>
          <w:b w:val="0"/>
          <w:i w:val="0"/>
          <w:caps w:val="0"/>
          <w:color w:val="333333"/>
          <w:spacing w:val="0"/>
          <w:sz w:val="21"/>
          <w:szCs w:val="21"/>
          <w:shd w:val="clear" w:fill="FFFFFF"/>
          <w:lang w:val="en-US"/>
        </w:rPr>
        <w:t>9817</w:t>
      </w:r>
      <w:r>
        <w:rPr>
          <w:rFonts w:hint="eastAsia" w:ascii="宋体" w:hAnsi="宋体" w:eastAsia="宋体" w:cs="宋体"/>
          <w:b w:val="0"/>
          <w:i w:val="0"/>
          <w:caps w:val="0"/>
          <w:color w:val="333333"/>
          <w:spacing w:val="0"/>
          <w:sz w:val="21"/>
          <w:szCs w:val="21"/>
          <w:shd w:val="clear" w:fill="FFFFFF"/>
        </w:rPr>
        <w:t>名，其中省直机关</w:t>
      </w:r>
      <w:r>
        <w:rPr>
          <w:rFonts w:hint="eastAsia" w:ascii="宋体" w:hAnsi="宋体" w:eastAsia="宋体" w:cs="宋体"/>
          <w:b w:val="0"/>
          <w:i w:val="0"/>
          <w:caps w:val="0"/>
          <w:color w:val="333333"/>
          <w:spacing w:val="0"/>
          <w:sz w:val="21"/>
          <w:szCs w:val="21"/>
          <w:shd w:val="clear" w:fill="FFFFFF"/>
          <w:lang w:val="en-US"/>
        </w:rPr>
        <w:t>646</w:t>
      </w:r>
      <w:r>
        <w:rPr>
          <w:rFonts w:hint="eastAsia" w:ascii="宋体" w:hAnsi="宋体" w:eastAsia="宋体" w:cs="宋体"/>
          <w:b w:val="0"/>
          <w:i w:val="0"/>
          <w:caps w:val="0"/>
          <w:color w:val="333333"/>
          <w:spacing w:val="0"/>
          <w:sz w:val="21"/>
          <w:szCs w:val="21"/>
          <w:shd w:val="clear" w:fill="FFFFFF"/>
        </w:rPr>
        <w:t>名、省垂直管理单位</w:t>
      </w:r>
      <w:r>
        <w:rPr>
          <w:rFonts w:hint="eastAsia" w:ascii="宋体" w:hAnsi="宋体" w:eastAsia="宋体" w:cs="宋体"/>
          <w:b w:val="0"/>
          <w:i w:val="0"/>
          <w:caps w:val="0"/>
          <w:color w:val="333333"/>
          <w:spacing w:val="0"/>
          <w:sz w:val="21"/>
          <w:szCs w:val="21"/>
          <w:shd w:val="clear" w:fill="FFFFFF"/>
          <w:lang w:val="en-US"/>
        </w:rPr>
        <w:t>420</w:t>
      </w:r>
      <w:r>
        <w:rPr>
          <w:rFonts w:hint="eastAsia" w:ascii="宋体" w:hAnsi="宋体" w:eastAsia="宋体" w:cs="宋体"/>
          <w:b w:val="0"/>
          <w:i w:val="0"/>
          <w:caps w:val="0"/>
          <w:color w:val="333333"/>
          <w:spacing w:val="0"/>
          <w:sz w:val="21"/>
          <w:szCs w:val="21"/>
          <w:shd w:val="clear" w:fill="FFFFFF"/>
        </w:rPr>
        <w:t>名、市州直机关</w:t>
      </w:r>
      <w:r>
        <w:rPr>
          <w:rFonts w:hint="eastAsia" w:ascii="宋体" w:hAnsi="宋体" w:eastAsia="宋体" w:cs="宋体"/>
          <w:b w:val="0"/>
          <w:i w:val="0"/>
          <w:caps w:val="0"/>
          <w:color w:val="333333"/>
          <w:spacing w:val="0"/>
          <w:sz w:val="21"/>
          <w:szCs w:val="21"/>
          <w:shd w:val="clear" w:fill="FFFFFF"/>
          <w:lang w:val="en-US"/>
        </w:rPr>
        <w:t>787</w:t>
      </w:r>
      <w:r>
        <w:rPr>
          <w:rFonts w:hint="eastAsia" w:ascii="宋体" w:hAnsi="宋体" w:eastAsia="宋体" w:cs="宋体"/>
          <w:b w:val="0"/>
          <w:i w:val="0"/>
          <w:caps w:val="0"/>
          <w:color w:val="333333"/>
          <w:spacing w:val="0"/>
          <w:sz w:val="21"/>
          <w:szCs w:val="21"/>
          <w:shd w:val="clear" w:fill="FFFFFF"/>
        </w:rPr>
        <w:t>名、县市区直机关</w:t>
      </w:r>
      <w:r>
        <w:rPr>
          <w:rFonts w:hint="eastAsia" w:ascii="宋体" w:hAnsi="宋体" w:eastAsia="宋体" w:cs="宋体"/>
          <w:b w:val="0"/>
          <w:i w:val="0"/>
          <w:caps w:val="0"/>
          <w:color w:val="333333"/>
          <w:spacing w:val="0"/>
          <w:sz w:val="21"/>
          <w:szCs w:val="21"/>
          <w:shd w:val="clear" w:fill="FFFFFF"/>
          <w:lang w:val="en-US"/>
        </w:rPr>
        <w:t>1805</w:t>
      </w:r>
      <w:r>
        <w:rPr>
          <w:rFonts w:hint="eastAsia" w:ascii="宋体" w:hAnsi="宋体" w:eastAsia="宋体" w:cs="宋体"/>
          <w:b w:val="0"/>
          <w:i w:val="0"/>
          <w:caps w:val="0"/>
          <w:color w:val="333333"/>
          <w:spacing w:val="0"/>
          <w:sz w:val="21"/>
          <w:szCs w:val="21"/>
          <w:shd w:val="clear" w:fill="FFFFFF"/>
        </w:rPr>
        <w:t>名、乡镇（街道）机关</w:t>
      </w:r>
      <w:r>
        <w:rPr>
          <w:rFonts w:hint="eastAsia" w:ascii="宋体" w:hAnsi="宋体" w:eastAsia="宋体" w:cs="宋体"/>
          <w:b w:val="0"/>
          <w:i w:val="0"/>
          <w:caps w:val="0"/>
          <w:color w:val="333333"/>
          <w:spacing w:val="0"/>
          <w:sz w:val="21"/>
          <w:szCs w:val="21"/>
          <w:shd w:val="clear" w:fill="FFFFFF"/>
          <w:lang w:val="en-US"/>
        </w:rPr>
        <w:t>4764</w:t>
      </w:r>
      <w:r>
        <w:rPr>
          <w:rFonts w:hint="eastAsia" w:ascii="宋体" w:hAnsi="宋体" w:eastAsia="宋体" w:cs="宋体"/>
          <w:b w:val="0"/>
          <w:i w:val="0"/>
          <w:caps w:val="0"/>
          <w:color w:val="333333"/>
          <w:spacing w:val="0"/>
          <w:sz w:val="21"/>
          <w:szCs w:val="21"/>
          <w:shd w:val="clear" w:fill="FFFFFF"/>
        </w:rPr>
        <w:t>名、公安机关（含森林公安）</w:t>
      </w:r>
      <w:r>
        <w:rPr>
          <w:rFonts w:hint="eastAsia" w:ascii="宋体" w:hAnsi="宋体" w:eastAsia="宋体" w:cs="宋体"/>
          <w:b w:val="0"/>
          <w:i w:val="0"/>
          <w:caps w:val="0"/>
          <w:color w:val="333333"/>
          <w:spacing w:val="0"/>
          <w:sz w:val="21"/>
          <w:szCs w:val="21"/>
          <w:shd w:val="clear" w:fill="FFFFFF"/>
          <w:lang w:val="en-US"/>
        </w:rPr>
        <w:t>585</w:t>
      </w:r>
      <w:r>
        <w:rPr>
          <w:rFonts w:hint="eastAsia" w:ascii="宋体" w:hAnsi="宋体" w:eastAsia="宋体" w:cs="宋体"/>
          <w:b w:val="0"/>
          <w:i w:val="0"/>
          <w:caps w:val="0"/>
          <w:color w:val="333333"/>
          <w:spacing w:val="0"/>
          <w:sz w:val="21"/>
          <w:szCs w:val="21"/>
          <w:shd w:val="clear" w:fill="FFFFFF"/>
        </w:rPr>
        <w:t>名、法院系统</w:t>
      </w:r>
      <w:r>
        <w:rPr>
          <w:rFonts w:hint="eastAsia" w:ascii="宋体" w:hAnsi="宋体" w:eastAsia="宋体" w:cs="宋体"/>
          <w:b w:val="0"/>
          <w:i w:val="0"/>
          <w:caps w:val="0"/>
          <w:color w:val="333333"/>
          <w:spacing w:val="0"/>
          <w:sz w:val="21"/>
          <w:szCs w:val="21"/>
          <w:shd w:val="clear" w:fill="FFFFFF"/>
          <w:lang w:val="en-US"/>
        </w:rPr>
        <w:t>423</w:t>
      </w:r>
      <w:r>
        <w:rPr>
          <w:rFonts w:hint="eastAsia" w:ascii="宋体" w:hAnsi="宋体" w:eastAsia="宋体" w:cs="宋体"/>
          <w:b w:val="0"/>
          <w:i w:val="0"/>
          <w:caps w:val="0"/>
          <w:color w:val="333333"/>
          <w:spacing w:val="0"/>
          <w:sz w:val="21"/>
          <w:szCs w:val="21"/>
          <w:shd w:val="clear" w:fill="FFFFFF"/>
        </w:rPr>
        <w:t>名、检察院系统</w:t>
      </w:r>
      <w:r>
        <w:rPr>
          <w:rFonts w:hint="eastAsia" w:ascii="宋体" w:hAnsi="宋体" w:eastAsia="宋体" w:cs="宋体"/>
          <w:b w:val="0"/>
          <w:i w:val="0"/>
          <w:caps w:val="0"/>
          <w:color w:val="333333"/>
          <w:spacing w:val="0"/>
          <w:sz w:val="21"/>
          <w:szCs w:val="21"/>
          <w:shd w:val="clear" w:fill="FFFFFF"/>
          <w:lang w:val="en-US"/>
        </w:rPr>
        <w:t>187</w:t>
      </w:r>
      <w:r>
        <w:rPr>
          <w:rFonts w:hint="eastAsia" w:ascii="宋体" w:hAnsi="宋体" w:eastAsia="宋体" w:cs="宋体"/>
          <w:b w:val="0"/>
          <w:i w:val="0"/>
          <w:caps w:val="0"/>
          <w:color w:val="333333"/>
          <w:spacing w:val="0"/>
          <w:sz w:val="21"/>
          <w:szCs w:val="21"/>
          <w:shd w:val="clear" w:fill="FFFFFF"/>
        </w:rPr>
        <w:t>名、从全国普通高校应届毕业生中选拔选调生</w:t>
      </w:r>
      <w:r>
        <w:rPr>
          <w:rFonts w:hint="eastAsia" w:ascii="宋体" w:hAnsi="宋体" w:eastAsia="宋体" w:cs="宋体"/>
          <w:b w:val="0"/>
          <w:i w:val="0"/>
          <w:caps w:val="0"/>
          <w:color w:val="333333"/>
          <w:spacing w:val="0"/>
          <w:sz w:val="21"/>
          <w:szCs w:val="21"/>
          <w:shd w:val="clear" w:fill="FFFFFF"/>
          <w:lang w:val="en-US"/>
        </w:rPr>
        <w:t>200</w:t>
      </w:r>
      <w:r>
        <w:rPr>
          <w:rFonts w:hint="eastAsia" w:ascii="宋体" w:hAnsi="宋体" w:eastAsia="宋体" w:cs="宋体"/>
          <w:b w:val="0"/>
          <w:i w:val="0"/>
          <w:caps w:val="0"/>
          <w:color w:val="333333"/>
          <w:spacing w:val="0"/>
          <w:sz w:val="21"/>
          <w:szCs w:val="21"/>
          <w:shd w:val="clear" w:fill="FFFFFF"/>
        </w:rPr>
        <w:t>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（二）职位信息</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省、市州、县市区、乡镇（街道）机关报考对象、条件、计划详见《湖南省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年公务员招录职位表》（附件</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选调生的选调对象、条件、计划详见《湖南省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年从全国普通高校应届毕业生中选拔选调生职位计划及相关工作要求》（附件</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全省法院系统、检察院系统报考对象、条件、计划详见《湖南省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年考试录用法院、检察院工作人员计划及相关工作要求》（附件</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全省公安机关报考对象、条件、计划详见《湖南省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年公安机关招录职位表》（附件</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报考人员可通过以下公务员考试录用官方网站查阅：</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湖南省人力资源和社会保障厅网（</w:t>
      </w:r>
      <w:r>
        <w:rPr>
          <w:rFonts w:hint="eastAsia" w:ascii="宋体" w:hAnsi="宋体" w:eastAsia="宋体" w:cs="宋体"/>
          <w:b w:val="0"/>
          <w:i w:val="0"/>
          <w:caps w:val="0"/>
          <w:color w:val="333333"/>
          <w:spacing w:val="0"/>
          <w:sz w:val="21"/>
          <w:szCs w:val="21"/>
          <w:shd w:val="clear" w:fill="FFFFFF"/>
          <w:lang w:val="en-US"/>
        </w:rPr>
        <w:t>http://www.hnrst.gov.cn</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湖南人事考试网（</w:t>
      </w:r>
      <w:r>
        <w:rPr>
          <w:rFonts w:hint="eastAsia" w:ascii="宋体" w:hAnsi="宋体" w:eastAsia="宋体" w:cs="宋体"/>
          <w:b w:val="0"/>
          <w:i w:val="0"/>
          <w:caps w:val="0"/>
          <w:color w:val="333333"/>
          <w:spacing w:val="0"/>
          <w:sz w:val="21"/>
          <w:szCs w:val="21"/>
          <w:shd w:val="clear" w:fill="FFFFFF"/>
          <w:lang w:val="en-US"/>
        </w:rPr>
        <w:t>http://www.hunanpta.com</w:t>
      </w:r>
      <w:r>
        <w:rPr>
          <w:rFonts w:hint="eastAsia" w:ascii="宋体" w:hAnsi="宋体" w:eastAsia="宋体" w:cs="宋体"/>
          <w:b w:val="0"/>
          <w:i w:val="0"/>
          <w:caps w:val="0"/>
          <w:color w:val="333333"/>
          <w:spacing w:val="0"/>
          <w:sz w:val="21"/>
          <w:szCs w:val="21"/>
          <w:shd w:val="clear" w:fill="FFFFFF"/>
        </w:rPr>
        <w:t>或</w:t>
      </w:r>
      <w:r>
        <w:rPr>
          <w:rFonts w:hint="eastAsia" w:ascii="宋体" w:hAnsi="宋体" w:eastAsia="宋体" w:cs="宋体"/>
          <w:b w:val="0"/>
          <w:i w:val="0"/>
          <w:caps w:val="0"/>
          <w:color w:val="333333"/>
          <w:spacing w:val="0"/>
          <w:sz w:val="21"/>
          <w:szCs w:val="21"/>
          <w:shd w:val="clear" w:fill="FFFFFF"/>
          <w:lang w:val="en-US"/>
        </w:rPr>
        <w:t>http://www.hunanpea.com</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各市州人力资源和社会保障局网及人事考试网。</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二、报考条件</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（一）报考条件</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具有中华人民共和国国籍。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拥护中华人民共和国宪法。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年龄在</w:t>
      </w:r>
      <w:r>
        <w:rPr>
          <w:rFonts w:hint="eastAsia" w:ascii="宋体" w:hAnsi="宋体" w:eastAsia="宋体" w:cs="宋体"/>
          <w:b w:val="0"/>
          <w:i w:val="0"/>
          <w:caps w:val="0"/>
          <w:color w:val="333333"/>
          <w:spacing w:val="0"/>
          <w:sz w:val="21"/>
          <w:szCs w:val="21"/>
          <w:shd w:val="clear" w:fill="FFFFFF"/>
          <w:lang w:val="en-US"/>
        </w:rPr>
        <w:t>18</w:t>
      </w:r>
      <w:r>
        <w:rPr>
          <w:rFonts w:hint="eastAsia" w:ascii="宋体" w:hAnsi="宋体" w:eastAsia="宋体" w:cs="宋体"/>
          <w:b w:val="0"/>
          <w:i w:val="0"/>
          <w:caps w:val="0"/>
          <w:color w:val="333333"/>
          <w:spacing w:val="0"/>
          <w:sz w:val="21"/>
          <w:szCs w:val="21"/>
          <w:shd w:val="clear" w:fill="FFFFFF"/>
        </w:rPr>
        <w:t>周岁以上、</w:t>
      </w:r>
      <w:r>
        <w:rPr>
          <w:rFonts w:hint="eastAsia" w:ascii="宋体" w:hAnsi="宋体" w:eastAsia="宋体" w:cs="宋体"/>
          <w:b w:val="0"/>
          <w:i w:val="0"/>
          <w:caps w:val="0"/>
          <w:color w:val="333333"/>
          <w:spacing w:val="0"/>
          <w:sz w:val="21"/>
          <w:szCs w:val="21"/>
          <w:shd w:val="clear" w:fill="FFFFFF"/>
          <w:lang w:val="en-US"/>
        </w:rPr>
        <w:t>35</w:t>
      </w:r>
      <w:r>
        <w:rPr>
          <w:rFonts w:hint="eastAsia" w:ascii="宋体" w:hAnsi="宋体" w:eastAsia="宋体" w:cs="宋体"/>
          <w:b w:val="0"/>
          <w:i w:val="0"/>
          <w:caps w:val="0"/>
          <w:color w:val="333333"/>
          <w:spacing w:val="0"/>
          <w:sz w:val="21"/>
          <w:szCs w:val="21"/>
          <w:shd w:val="clear" w:fill="FFFFFF"/>
        </w:rPr>
        <w:t>周岁以下（</w:t>
      </w:r>
      <w:r>
        <w:rPr>
          <w:rFonts w:hint="eastAsia" w:ascii="宋体" w:hAnsi="宋体" w:eastAsia="宋体" w:cs="宋体"/>
          <w:b w:val="0"/>
          <w:i w:val="0"/>
          <w:caps w:val="0"/>
          <w:color w:val="333333"/>
          <w:spacing w:val="0"/>
          <w:sz w:val="21"/>
          <w:szCs w:val="21"/>
          <w:shd w:val="clear" w:fill="FFFFFF"/>
          <w:lang w:val="en-US"/>
        </w:rPr>
        <w:t>1982</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日至</w:t>
      </w:r>
      <w:r>
        <w:rPr>
          <w:rFonts w:hint="eastAsia" w:ascii="宋体" w:hAnsi="宋体" w:eastAsia="宋体" w:cs="宋体"/>
          <w:b w:val="0"/>
          <w:i w:val="0"/>
          <w:caps w:val="0"/>
          <w:color w:val="333333"/>
          <w:spacing w:val="0"/>
          <w:sz w:val="21"/>
          <w:szCs w:val="21"/>
          <w:shd w:val="clear" w:fill="FFFFFF"/>
          <w:lang w:val="en-US"/>
        </w:rPr>
        <w:t>2000</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日期间出生）。</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全日制普通高校硕士以上学位</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届毕业研究生（非在职）以及定向招录村（社区）党组织书记、村委会（社区）主任的职位，年龄可放宽至</w:t>
      </w:r>
      <w:r>
        <w:rPr>
          <w:rFonts w:hint="eastAsia" w:ascii="宋体" w:hAnsi="宋体" w:eastAsia="宋体" w:cs="宋体"/>
          <w:b w:val="0"/>
          <w:i w:val="0"/>
          <w:caps w:val="0"/>
          <w:color w:val="333333"/>
          <w:spacing w:val="0"/>
          <w:sz w:val="21"/>
          <w:szCs w:val="21"/>
          <w:shd w:val="clear" w:fill="FFFFFF"/>
          <w:lang w:val="en-US"/>
        </w:rPr>
        <w:t>40</w:t>
      </w:r>
      <w:r>
        <w:rPr>
          <w:rFonts w:hint="eastAsia" w:ascii="宋体" w:hAnsi="宋体" w:eastAsia="宋体" w:cs="宋体"/>
          <w:b w:val="0"/>
          <w:i w:val="0"/>
          <w:caps w:val="0"/>
          <w:color w:val="333333"/>
          <w:spacing w:val="0"/>
          <w:sz w:val="21"/>
          <w:szCs w:val="21"/>
          <w:shd w:val="clear" w:fill="FFFFFF"/>
        </w:rPr>
        <w:t>周岁（</w:t>
      </w:r>
      <w:r>
        <w:rPr>
          <w:rFonts w:hint="eastAsia" w:ascii="宋体" w:hAnsi="宋体" w:eastAsia="宋体" w:cs="宋体"/>
          <w:b w:val="0"/>
          <w:i w:val="0"/>
          <w:caps w:val="0"/>
          <w:color w:val="333333"/>
          <w:spacing w:val="0"/>
          <w:sz w:val="21"/>
          <w:szCs w:val="21"/>
          <w:shd w:val="clear" w:fill="FFFFFF"/>
          <w:lang w:val="en-US"/>
        </w:rPr>
        <w:t>1977</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日以后出生）。</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人民警察职位，年龄一般在</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周岁以下（</w:t>
      </w:r>
      <w:r>
        <w:rPr>
          <w:rFonts w:hint="eastAsia" w:ascii="宋体" w:hAnsi="宋体" w:eastAsia="宋体" w:cs="宋体"/>
          <w:b w:val="0"/>
          <w:i w:val="0"/>
          <w:caps w:val="0"/>
          <w:color w:val="333333"/>
          <w:spacing w:val="0"/>
          <w:sz w:val="21"/>
          <w:szCs w:val="21"/>
          <w:shd w:val="clear" w:fill="FFFFFF"/>
          <w:lang w:val="en-US"/>
        </w:rPr>
        <w:t>1987</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日以后出生）；特警职位，年龄在</w:t>
      </w:r>
      <w:r>
        <w:rPr>
          <w:rFonts w:hint="eastAsia" w:ascii="宋体" w:hAnsi="宋体" w:eastAsia="宋体" w:cs="宋体"/>
          <w:b w:val="0"/>
          <w:i w:val="0"/>
          <w:caps w:val="0"/>
          <w:color w:val="333333"/>
          <w:spacing w:val="0"/>
          <w:sz w:val="21"/>
          <w:szCs w:val="21"/>
          <w:shd w:val="clear" w:fill="FFFFFF"/>
          <w:lang w:val="en-US"/>
        </w:rPr>
        <w:t>25</w:t>
      </w:r>
      <w:r>
        <w:rPr>
          <w:rFonts w:hint="eastAsia" w:ascii="宋体" w:hAnsi="宋体" w:eastAsia="宋体" w:cs="宋体"/>
          <w:b w:val="0"/>
          <w:i w:val="0"/>
          <w:caps w:val="0"/>
          <w:color w:val="333333"/>
          <w:spacing w:val="0"/>
          <w:sz w:val="21"/>
          <w:szCs w:val="21"/>
          <w:shd w:val="clear" w:fill="FFFFFF"/>
        </w:rPr>
        <w:t>周岁以下（</w:t>
      </w:r>
      <w:r>
        <w:rPr>
          <w:rFonts w:hint="eastAsia" w:ascii="宋体" w:hAnsi="宋体" w:eastAsia="宋体" w:cs="宋体"/>
          <w:b w:val="0"/>
          <w:i w:val="0"/>
          <w:caps w:val="0"/>
          <w:color w:val="333333"/>
          <w:spacing w:val="0"/>
          <w:sz w:val="21"/>
          <w:szCs w:val="21"/>
          <w:shd w:val="clear" w:fill="FFFFFF"/>
          <w:lang w:val="en-US"/>
        </w:rPr>
        <w:t>1992</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日以后出生）；医学类人民警察职位，年龄在</w:t>
      </w:r>
      <w:r>
        <w:rPr>
          <w:rFonts w:hint="eastAsia" w:ascii="宋体" w:hAnsi="宋体" w:eastAsia="宋体" w:cs="宋体"/>
          <w:b w:val="0"/>
          <w:i w:val="0"/>
          <w:caps w:val="0"/>
          <w:color w:val="333333"/>
          <w:spacing w:val="0"/>
          <w:sz w:val="21"/>
          <w:szCs w:val="21"/>
          <w:shd w:val="clear" w:fill="FFFFFF"/>
          <w:lang w:val="en-US"/>
        </w:rPr>
        <w:t>35</w:t>
      </w:r>
      <w:r>
        <w:rPr>
          <w:rFonts w:hint="eastAsia" w:ascii="宋体" w:hAnsi="宋体" w:eastAsia="宋体" w:cs="宋体"/>
          <w:b w:val="0"/>
          <w:i w:val="0"/>
          <w:caps w:val="0"/>
          <w:color w:val="333333"/>
          <w:spacing w:val="0"/>
          <w:sz w:val="21"/>
          <w:szCs w:val="21"/>
          <w:shd w:val="clear" w:fill="FFFFFF"/>
        </w:rPr>
        <w:t>周岁以下（</w:t>
      </w:r>
      <w:r>
        <w:rPr>
          <w:rFonts w:hint="eastAsia" w:ascii="宋体" w:hAnsi="宋体" w:eastAsia="宋体" w:cs="宋体"/>
          <w:b w:val="0"/>
          <w:i w:val="0"/>
          <w:caps w:val="0"/>
          <w:color w:val="333333"/>
          <w:spacing w:val="0"/>
          <w:sz w:val="21"/>
          <w:szCs w:val="21"/>
          <w:shd w:val="clear" w:fill="FFFFFF"/>
          <w:lang w:val="en-US"/>
        </w:rPr>
        <w:t>1982</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日以后出生）。</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具体职位的年龄要求，以招录职位表为准。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具有良好的品行。</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具有正常履行职责的身体条件。</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6.</w:t>
      </w:r>
      <w:r>
        <w:rPr>
          <w:rFonts w:hint="eastAsia" w:ascii="宋体" w:hAnsi="宋体" w:eastAsia="宋体" w:cs="宋体"/>
          <w:b w:val="0"/>
          <w:i w:val="0"/>
          <w:caps w:val="0"/>
          <w:color w:val="333333"/>
          <w:spacing w:val="0"/>
          <w:sz w:val="21"/>
          <w:szCs w:val="21"/>
          <w:shd w:val="clear" w:fill="FFFFFF"/>
        </w:rPr>
        <w:t>具备符合招考职位要求的文化程度和工作能力。</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报考人员的毕业证、留学归国人员学历认证必须在</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8</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31</w:t>
      </w:r>
      <w:r>
        <w:rPr>
          <w:rFonts w:hint="eastAsia" w:ascii="宋体" w:hAnsi="宋体" w:eastAsia="宋体" w:cs="宋体"/>
          <w:b w:val="0"/>
          <w:i w:val="0"/>
          <w:caps w:val="0"/>
          <w:color w:val="333333"/>
          <w:spacing w:val="0"/>
          <w:sz w:val="21"/>
          <w:szCs w:val="21"/>
          <w:shd w:val="clear" w:fill="FFFFFF"/>
        </w:rPr>
        <w:t>日前取得。</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的学历（学位）必须为国家承认的学历（学位）。对有疑义的国民教育学历（学位），以省以上教育行政部门认定的结果为准；对有疑义的党校学历（学位），以省委组织部协调相关业务主管部门认定的结果为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报考人员的专业应严格按照毕业证书填写。所学专业已列入《</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年湖南省考试录用公务员专业指导目录》（附件</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）、但未列入招考职位专业的，不符合报考条件；所学专业未列入《</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年湖南省考试录用公务员专业指导目录》的，省直职位由省直招录机关认定，市州及以下职位由招录机关提出意见，报市州公务员主管部门认定。</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7.</w:t>
      </w:r>
      <w:r>
        <w:rPr>
          <w:rFonts w:hint="eastAsia" w:ascii="宋体" w:hAnsi="宋体" w:eastAsia="宋体" w:cs="宋体"/>
          <w:b w:val="0"/>
          <w:i w:val="0"/>
          <w:caps w:val="0"/>
          <w:color w:val="333333"/>
          <w:spacing w:val="0"/>
          <w:sz w:val="21"/>
          <w:szCs w:val="21"/>
          <w:shd w:val="clear" w:fill="FFFFFF"/>
        </w:rPr>
        <w:t>具备招考职位所要求的其他条件。</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招考职位要求有基层工作经历的，报考人员必须具备相应的基层工作经历。基层工作经历，是指具有在县级及以下党政机关，各类企事业单位、村（社区）组织、其他经济组织、社会组织等工作以及自主创业的经历；以聘用、劳务派遣等方式在各级党政机关工作（不具有公务员或参照公务员法管理机关、单位工作人员身份）的经历；离校未就业高校毕业生到高校毕业生实习见习基地参加见习或者到企事业单位参与项目研究的经历；在军队团和相当于团以下单位工作的经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全日制高校毕业生在校期间参加社会实践、实习、兼职等经历，不能视为基层工作经历。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）招考职位要求</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四项目</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人员的，报考人员必须为在湘（含在外省服务的湘籍人员）服务期满两年、考核合格的</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三支一扶</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大学生志愿服务西部</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计划人员，以及服务期满三年、考核合格的</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大学生村官</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或</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农村义务教育阶段学校教师特设岗位</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计划人员。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）招考职位要求村（社区）党组织书记、村委会（社区）主任的，报考人员必须为在任的优秀村（社区）党组织书记、村委会（社区）主任，且连续任职</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年以上。各级机关、国有企事业单位正式工作人员在农村或社区中兼任职务的不得报考。</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）招考职位有地域要求的，报考人员或其配偶的户口在公告发布之日（</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日）或高考时应在所要求的行政区域。村（社区）干部可以报考其服务单位所在地域定向招录村（社区）干部的职位，</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四项目</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人员可以报考其服务地所在地域面向</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四项目</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人员的职位。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（二）不得报考的情形</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曾因犯罪受过刑事处罚的人员或曾被开除公职的人员；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被辞退未满</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年的公务员或参照公务员法管理机关、单位工作人员；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在各级公务员招考中被认定有舞弊等严重违反录用纪律行为的人员；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参加公务员考试已公示拟录用后放弃，以及新录用公务员或参照公务员法管理机关、单位工作人员取消录用资格未满</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年的人员；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现役军人；</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6.</w:t>
      </w:r>
      <w:r>
        <w:rPr>
          <w:rFonts w:hint="eastAsia" w:ascii="宋体" w:hAnsi="宋体" w:eastAsia="宋体" w:cs="宋体"/>
          <w:b w:val="0"/>
          <w:i w:val="0"/>
          <w:caps w:val="0"/>
          <w:color w:val="333333"/>
          <w:spacing w:val="0"/>
          <w:sz w:val="21"/>
          <w:szCs w:val="21"/>
          <w:shd w:val="clear" w:fill="FFFFFF"/>
        </w:rPr>
        <w:t>公告发布之日（</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日）为在职公务员或参照公务员法管理机关、单位工作人员；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7.</w:t>
      </w:r>
      <w:r>
        <w:rPr>
          <w:rFonts w:hint="eastAsia" w:ascii="宋体" w:hAnsi="宋体" w:eastAsia="宋体" w:cs="宋体"/>
          <w:b w:val="0"/>
          <w:i w:val="0"/>
          <w:caps w:val="0"/>
          <w:color w:val="333333"/>
          <w:spacing w:val="0"/>
          <w:sz w:val="21"/>
          <w:szCs w:val="21"/>
          <w:shd w:val="clear" w:fill="FFFFFF"/>
        </w:rPr>
        <w:t>在读的普通高校全日制非</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届毕业生（在读的全日制非</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届毕业研究生不能以本科等学历报考，其他情形依此类推）；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8.</w:t>
      </w:r>
      <w:r>
        <w:rPr>
          <w:rFonts w:hint="eastAsia" w:ascii="宋体" w:hAnsi="宋体" w:eastAsia="宋体" w:cs="宋体"/>
          <w:b w:val="0"/>
          <w:i w:val="0"/>
          <w:caps w:val="0"/>
          <w:color w:val="333333"/>
          <w:spacing w:val="0"/>
          <w:sz w:val="21"/>
          <w:szCs w:val="21"/>
          <w:shd w:val="clear" w:fill="FFFFFF"/>
        </w:rPr>
        <w:t>基层政法干警招录培养体制改革试点班学员；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法律规定不得录用为公务员的其他情形的人员。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报考人员不得报考录用后即构成应回避关系的招考职位。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以上基层工作经历、</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四项目</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人员服务期限、任职、现役、辞退、放弃或取消录用等计算时间，均截止至</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8</w:t>
      </w:r>
      <w:r>
        <w:rPr>
          <w:rFonts w:hint="eastAsia" w:ascii="宋体" w:hAnsi="宋体" w:eastAsia="宋体" w:cs="宋体"/>
          <w:b w:val="0"/>
          <w:i w:val="0"/>
          <w:caps w:val="0"/>
          <w:color w:val="333333"/>
          <w:spacing w:val="0"/>
          <w:sz w:val="21"/>
          <w:szCs w:val="21"/>
          <w:shd w:val="clear" w:fill="FFFFFF"/>
        </w:rPr>
        <w:t>月，年限按足年足月计算。</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三、报考程序</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（一）网上注册</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网上注册的时间和网站。</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15</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w:t>
      </w:r>
      <w:r>
        <w:rPr>
          <w:rFonts w:hint="eastAsia" w:ascii="宋体" w:hAnsi="宋体" w:eastAsia="宋体" w:cs="宋体"/>
          <w:b w:val="0"/>
          <w:i w:val="0"/>
          <w:caps w:val="0"/>
          <w:color w:val="333333"/>
          <w:spacing w:val="0"/>
          <w:sz w:val="21"/>
          <w:szCs w:val="21"/>
          <w:shd w:val="clear" w:fill="FFFFFF"/>
        </w:rPr>
        <w:t>至</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18</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17:00</w:t>
      </w:r>
      <w:r>
        <w:rPr>
          <w:rFonts w:hint="eastAsia" w:ascii="宋体" w:hAnsi="宋体" w:eastAsia="宋体" w:cs="宋体"/>
          <w:b w:val="0"/>
          <w:i w:val="0"/>
          <w:caps w:val="0"/>
          <w:color w:val="333333"/>
          <w:spacing w:val="0"/>
          <w:sz w:val="21"/>
          <w:szCs w:val="21"/>
          <w:shd w:val="clear" w:fill="FFFFFF"/>
        </w:rPr>
        <w:t>，报考人员登录湖南人事考试网，进行网上注册。</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注册的要求和注意事项。报考人员用本人身份证号和本人手机号进行注册。一个身份证号对应一个手机号，均只能注册一次。注册信息提交后，不得修改。未进行注册的报考人员不能进行网上报名。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注册信息应当真实、准确、全面。报考人员和有关单位、人员提供的涉及报考资格的材料或信息不实的，取消本次报考资格。恶意注册报名信息、扰乱报名秩序或伪造学历证明及其他有关材料骗取考试资格的，取消本次报考资格，并记入公务员考试录用诚信档案库，记录期五年。</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（二）网上报名和网上资格审查</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网上报名的时间和网站。</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19</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w:t>
      </w:r>
      <w:r>
        <w:rPr>
          <w:rFonts w:hint="eastAsia" w:ascii="宋体" w:hAnsi="宋体" w:eastAsia="宋体" w:cs="宋体"/>
          <w:b w:val="0"/>
          <w:i w:val="0"/>
          <w:caps w:val="0"/>
          <w:color w:val="333333"/>
          <w:spacing w:val="0"/>
          <w:sz w:val="21"/>
          <w:szCs w:val="21"/>
          <w:shd w:val="clear" w:fill="FFFFFF"/>
        </w:rPr>
        <w:t>至</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26</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17:00</w:t>
      </w:r>
      <w:r>
        <w:rPr>
          <w:rFonts w:hint="eastAsia" w:ascii="宋体" w:hAnsi="宋体" w:eastAsia="宋体" w:cs="宋体"/>
          <w:b w:val="0"/>
          <w:i w:val="0"/>
          <w:caps w:val="0"/>
          <w:color w:val="333333"/>
          <w:spacing w:val="0"/>
          <w:sz w:val="21"/>
          <w:szCs w:val="21"/>
          <w:shd w:val="clear" w:fill="FFFFFF"/>
        </w:rPr>
        <w:t>，报考人员登录湖南人事考试网，进行网上报名。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报考人员只能选择一个职位进行报名。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网上资格审查。网上报名系统根据报考人员注册时提供的个人信息，比对报考职位所需条件，进行自动审查。对网上报名系统不能完全自动审查的职位条件，报考人员应详细咨询报考单位，了解自己是否符合报考条件后，再自行确定报考职位，并对自己的选报负责任。</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需要提前现场资格审查的职位。报考定向招录村（社区）党组织书记、村委会（社区）主任职位的人员，需由乡镇（街道）党（工）委书面推荐，经县级公务员主管部门资格审查通过后，再进行网上提交报名信息。未经提前现场资格审查的，报名无效。</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湖南警察学院职位的人员，需到湖南警察学院现场资格审查并通过试讲后，再进行网上提交报名信息。报考省公安厅交警总队高速公路管理局运动特长职位的人员，需到省公安厅交警总队现场资格审查并通过专业测试后，再进行网上提交报名信息。未经现场资格审查、试讲或专业测试的，报名无效。</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报名注意事项。网上资格审查通过、报考人员确认报考职位后，不得再改报其他职位。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网上报名期间，定期公布各职位报考人数信息。</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（三）网上确认与缴费。</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网上确认的时间和网站。</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w:t>
      </w:r>
      <w:r>
        <w:rPr>
          <w:rFonts w:hint="eastAsia" w:ascii="宋体" w:hAnsi="宋体" w:eastAsia="宋体" w:cs="宋体"/>
          <w:b w:val="0"/>
          <w:i w:val="0"/>
          <w:caps w:val="0"/>
          <w:color w:val="333333"/>
          <w:spacing w:val="0"/>
          <w:sz w:val="21"/>
          <w:szCs w:val="21"/>
          <w:shd w:val="clear" w:fill="FFFFFF"/>
        </w:rPr>
        <w:t>至</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17:00</w:t>
      </w:r>
      <w:r>
        <w:rPr>
          <w:rFonts w:hint="eastAsia" w:ascii="宋体" w:hAnsi="宋体" w:eastAsia="宋体" w:cs="宋体"/>
          <w:b w:val="0"/>
          <w:i w:val="0"/>
          <w:caps w:val="0"/>
          <w:color w:val="333333"/>
          <w:spacing w:val="0"/>
          <w:sz w:val="21"/>
          <w:szCs w:val="21"/>
          <w:shd w:val="clear" w:fill="FFFFFF"/>
        </w:rPr>
        <w:t>，报考省直机关和公安机关警犬技术职位的人员请登录</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湖南人事考试网</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进行确认，报考市州及以下机关、选调生、法院检察院工作人员、省垂直管理单位（省地税系统）的人员请登录报考单位所在市州人事考试网进行确认。</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网上提交照片信息。报名确认时，报考人员上传本人近期免冠</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寸正面电子照片（</w:t>
      </w:r>
      <w:r>
        <w:rPr>
          <w:rFonts w:hint="eastAsia" w:ascii="宋体" w:hAnsi="宋体" w:eastAsia="宋体" w:cs="宋体"/>
          <w:b w:val="0"/>
          <w:i w:val="0"/>
          <w:caps w:val="0"/>
          <w:color w:val="333333"/>
          <w:spacing w:val="0"/>
          <w:sz w:val="21"/>
          <w:szCs w:val="21"/>
          <w:shd w:val="clear" w:fill="FFFFFF"/>
          <w:lang w:val="en-US"/>
        </w:rPr>
        <w:t>35×45mm</w:t>
      </w:r>
      <w:r>
        <w:rPr>
          <w:rFonts w:hint="eastAsia" w:ascii="宋体" w:hAnsi="宋体" w:eastAsia="宋体" w:cs="宋体"/>
          <w:b w:val="0"/>
          <w:i w:val="0"/>
          <w:caps w:val="0"/>
          <w:color w:val="333333"/>
          <w:spacing w:val="0"/>
          <w:sz w:val="21"/>
          <w:szCs w:val="21"/>
          <w:shd w:val="clear" w:fill="FFFFFF"/>
        </w:rPr>
        <w:t>，蓝底证件照，</w:t>
      </w:r>
      <w:r>
        <w:rPr>
          <w:rFonts w:hint="eastAsia" w:ascii="宋体" w:hAnsi="宋体" w:eastAsia="宋体" w:cs="宋体"/>
          <w:b w:val="0"/>
          <w:i w:val="0"/>
          <w:caps w:val="0"/>
          <w:color w:val="333333"/>
          <w:spacing w:val="0"/>
          <w:sz w:val="21"/>
          <w:szCs w:val="21"/>
          <w:shd w:val="clear" w:fill="FFFFFF"/>
          <w:lang w:val="en-US"/>
        </w:rPr>
        <w:t>jpg</w:t>
      </w:r>
      <w:r>
        <w:rPr>
          <w:rFonts w:hint="eastAsia" w:ascii="宋体" w:hAnsi="宋体" w:eastAsia="宋体" w:cs="宋体"/>
          <w:b w:val="0"/>
          <w:i w:val="0"/>
          <w:caps w:val="0"/>
          <w:color w:val="333333"/>
          <w:spacing w:val="0"/>
          <w:sz w:val="21"/>
          <w:szCs w:val="21"/>
          <w:shd w:val="clear" w:fill="FFFFFF"/>
        </w:rPr>
        <w:t>格式，</w:t>
      </w:r>
      <w:r>
        <w:rPr>
          <w:rFonts w:hint="eastAsia" w:ascii="宋体" w:hAnsi="宋体" w:eastAsia="宋体" w:cs="宋体"/>
          <w:b w:val="0"/>
          <w:i w:val="0"/>
          <w:caps w:val="0"/>
          <w:color w:val="333333"/>
          <w:spacing w:val="0"/>
          <w:sz w:val="21"/>
          <w:szCs w:val="21"/>
          <w:shd w:val="clear" w:fill="FFFFFF"/>
          <w:lang w:val="en-US"/>
        </w:rPr>
        <w:t>20KB</w:t>
      </w:r>
      <w:r>
        <w:rPr>
          <w:rFonts w:hint="eastAsia" w:ascii="宋体" w:hAnsi="宋体" w:eastAsia="宋体" w:cs="宋体"/>
          <w:b w:val="0"/>
          <w:i w:val="0"/>
          <w:caps w:val="0"/>
          <w:color w:val="333333"/>
          <w:spacing w:val="0"/>
          <w:sz w:val="21"/>
          <w:szCs w:val="21"/>
          <w:shd w:val="clear" w:fill="FFFFFF"/>
        </w:rPr>
        <w:t>以下）。在上传照片前，请到湖南人事考试网下载照片审核处理工具，预先使用该软件进行照片审核处理，只有通过审核处理后新生成的报名照片才能被网报平台识别。</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网上缴费。报考人员在确认网站进行缴费，缴费时间为</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w:t>
      </w:r>
      <w:r>
        <w:rPr>
          <w:rFonts w:hint="eastAsia" w:ascii="宋体" w:hAnsi="宋体" w:eastAsia="宋体" w:cs="宋体"/>
          <w:b w:val="0"/>
          <w:i w:val="0"/>
          <w:caps w:val="0"/>
          <w:color w:val="333333"/>
          <w:spacing w:val="0"/>
          <w:sz w:val="21"/>
          <w:szCs w:val="21"/>
          <w:shd w:val="clear" w:fill="FFFFFF"/>
        </w:rPr>
        <w:t>至</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17:00</w:t>
      </w:r>
      <w:r>
        <w:rPr>
          <w:rFonts w:hint="eastAsia" w:ascii="宋体" w:hAnsi="宋体" w:eastAsia="宋体" w:cs="宋体"/>
          <w:b w:val="0"/>
          <w:i w:val="0"/>
          <w:caps w:val="0"/>
          <w:color w:val="333333"/>
          <w:spacing w:val="0"/>
          <w:sz w:val="21"/>
          <w:szCs w:val="21"/>
          <w:shd w:val="clear" w:fill="FFFFFF"/>
        </w:rPr>
        <w:t>。根据我省财政、物价部门核定的标准，公务员录用考试考务费每人每科</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元。</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报考人员必须进行网上报名确认和缴费。未按规定要求进行报名确认和缴费的报考人员视为放弃报考。</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减免考务费的情形。享受最低生活保障城镇家庭的报考人员凭《低保证》、农村绝对贫困家庭的报考人员凭县级政府民政部门或扶贫部门出具的特困证明，可到省、市州考试部门办理减免考务费用的手续。全省办理减免考务费用时间统一为</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9:00—17:00</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（四）笔试最低开考比例</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笔试最低开考比例一般为</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。医学类人民警察职位，以及艰苦边远地区基层公务员等招考职位，笔试最低开考比例可以为</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。公安机关警犬技术职位笔试最低开考比例为</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。具体笔试最低开考比例以招考职位表为准。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对报名人数未达到笔试最低开考比例的职位，相应核减招录计划。核减后仍无法达到最低开考比例的职位，予以取消，该职位报考人员可申请改报符合条件的其他职位或退还报名费。</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（五）打印准考证</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完成报名并确认的报考人员于</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17</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00</w:t>
      </w:r>
      <w:r>
        <w:rPr>
          <w:rFonts w:hint="eastAsia" w:ascii="宋体" w:hAnsi="宋体" w:eastAsia="宋体" w:cs="宋体"/>
          <w:b w:val="0"/>
          <w:i w:val="0"/>
          <w:caps w:val="0"/>
          <w:color w:val="333333"/>
          <w:spacing w:val="0"/>
          <w:sz w:val="21"/>
          <w:szCs w:val="21"/>
          <w:shd w:val="clear" w:fill="FFFFFF"/>
        </w:rPr>
        <w:t>至</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20</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17</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00</w:t>
      </w:r>
      <w:r>
        <w:rPr>
          <w:rFonts w:hint="eastAsia" w:ascii="宋体" w:hAnsi="宋体" w:eastAsia="宋体" w:cs="宋体"/>
          <w:b w:val="0"/>
          <w:i w:val="0"/>
          <w:caps w:val="0"/>
          <w:color w:val="333333"/>
          <w:spacing w:val="0"/>
          <w:sz w:val="21"/>
          <w:szCs w:val="21"/>
          <w:shd w:val="clear" w:fill="FFFFFF"/>
        </w:rPr>
        <w:t>在报名确认网站自行下载并打印准考证。</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（六）报考服务与管理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招录公告发布后，特别是网上报名与确认期间，省、市州公务员主管部门、考试部门和招录机关应公布咨询电话，安排专人值班，为报考人员提供服务。</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四、笔试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（一）笔试科目</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公共科目为《行政职业能力测验》和《申论》两科。其中《申论》分为通用卷和乡镇卷。乡镇（街道）机关以及在乡镇（街道）工作的乡镇财政所、乡镇司法助理员等职位适用《申论》乡镇卷。考试范围详见《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年公务员录用考试大纲》（附件</w:t>
      </w:r>
      <w:r>
        <w:rPr>
          <w:rFonts w:hint="eastAsia" w:ascii="宋体" w:hAnsi="宋体" w:eastAsia="宋体" w:cs="宋体"/>
          <w:b w:val="0"/>
          <w:i w:val="0"/>
          <w:caps w:val="0"/>
          <w:color w:val="333333"/>
          <w:spacing w:val="0"/>
          <w:sz w:val="21"/>
          <w:szCs w:val="21"/>
          <w:shd w:val="clear" w:fill="FFFFFF"/>
          <w:lang w:val="en-US"/>
        </w:rPr>
        <w:t>6</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报考公安机关人民警察职位的，还需考招警专业科目。报考公安机关警犬技术职位的，不考招警专业科目，自带警犬参加专业技能测试。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（二）笔试时间</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行政职业能力测验：</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21</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9:00-11:00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申论：</w:t>
      </w:r>
      <w:r>
        <w:rPr>
          <w:rFonts w:hint="eastAsia" w:ascii="宋体" w:hAnsi="宋体" w:eastAsia="宋体" w:cs="宋体"/>
          <w:b w:val="0"/>
          <w:i w:val="0"/>
          <w:caps w:val="0"/>
          <w:color w:val="333333"/>
          <w:spacing w:val="0"/>
          <w:sz w:val="21"/>
          <w:szCs w:val="21"/>
          <w:shd w:val="clear" w:fill="FFFFFF"/>
          <w:lang w:val="en-US"/>
        </w:rPr>
        <w:t>            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21</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14:00-16:30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招警专业科目：</w:t>
      </w:r>
      <w:r>
        <w:rPr>
          <w:rFonts w:hint="eastAsia" w:ascii="宋体" w:hAnsi="宋体" w:eastAsia="宋体" w:cs="宋体"/>
          <w:b w:val="0"/>
          <w:i w:val="0"/>
          <w:caps w:val="0"/>
          <w:color w:val="333333"/>
          <w:spacing w:val="0"/>
          <w:sz w:val="21"/>
          <w:szCs w:val="21"/>
          <w:shd w:val="clear" w:fill="FFFFFF"/>
          <w:lang w:val="en-US"/>
        </w:rPr>
        <w:t>    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22</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 9:00 -11:00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公安机关警犬技术职位专业技能测试：</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22</w:t>
      </w:r>
      <w:r>
        <w:rPr>
          <w:rFonts w:hint="eastAsia" w:ascii="宋体" w:hAnsi="宋体" w:eastAsia="宋体" w:cs="宋体"/>
          <w:b w:val="0"/>
          <w:i w:val="0"/>
          <w:caps w:val="0"/>
          <w:color w:val="333333"/>
          <w:spacing w:val="0"/>
          <w:sz w:val="21"/>
          <w:szCs w:val="21"/>
          <w:shd w:val="clear" w:fill="FFFFFF"/>
        </w:rPr>
        <w:t>日</w:t>
      </w:r>
      <w:r>
        <w:rPr>
          <w:rFonts w:hint="eastAsia" w:ascii="宋体" w:hAnsi="宋体" w:eastAsia="宋体" w:cs="宋体"/>
          <w:b w:val="0"/>
          <w:i w:val="0"/>
          <w:caps w:val="0"/>
          <w:color w:val="333333"/>
          <w:spacing w:val="0"/>
          <w:sz w:val="21"/>
          <w:szCs w:val="21"/>
          <w:shd w:val="clear" w:fill="FFFFFF"/>
          <w:lang w:val="en-US"/>
        </w:rPr>
        <w:t> 8</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开始，具体时间、地点和场次详见准考证，请报考人员自带警犬参加。警犬技术职位专业技能测试成绩合格线为</w:t>
      </w:r>
      <w:r>
        <w:rPr>
          <w:rFonts w:hint="eastAsia" w:ascii="宋体" w:hAnsi="宋体" w:eastAsia="宋体" w:cs="宋体"/>
          <w:b w:val="0"/>
          <w:i w:val="0"/>
          <w:caps w:val="0"/>
          <w:color w:val="333333"/>
          <w:spacing w:val="0"/>
          <w:sz w:val="21"/>
          <w:szCs w:val="21"/>
          <w:shd w:val="clear" w:fill="FFFFFF"/>
          <w:lang w:val="en-US"/>
        </w:rPr>
        <w:t>60</w:t>
      </w:r>
      <w:r>
        <w:rPr>
          <w:rFonts w:hint="eastAsia" w:ascii="宋体" w:hAnsi="宋体" w:eastAsia="宋体" w:cs="宋体"/>
          <w:b w:val="0"/>
          <w:i w:val="0"/>
          <w:caps w:val="0"/>
          <w:color w:val="333333"/>
          <w:spacing w:val="0"/>
          <w:sz w:val="21"/>
          <w:szCs w:val="21"/>
          <w:shd w:val="clear" w:fill="FFFFFF"/>
        </w:rPr>
        <w:t>分，未达合格线的，不得进入面试。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（三）笔试地点</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地点分别设在省直、市州。报考省直机关及公安机关警犬技术职位的人员在长沙市笔试，报考市州及以下机关、选调生、法院检察院工作人员和省垂直管理单位（省地税系统）的人员在所在市州笔试。报考人员应按照准考证上确定的时间和地点及要求参加考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（四）笔试纪律要求</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报考人员必须严格遵守考场纪律。服从考场工作人员管理，接受安全检查，实行</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无声</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入场。如有抄袭、协助抄袭、持伪造证件参加考试、使用禁止自带的通讯设备或具有计算、存储功能电子设备入场等严重违纪违规行为，将被取消本次考试资格，并记入公务员考试录用诚信档案库，记录期五年。如有串通作弊或参与有组织作弊、代替他人或让他人代替自己参加考试等特别严重违纪违规行为，将被取消本次考试资格，并记入公务员考试录用诚信档案库，长期记录。按照刑法第二百八十四条规定，对代替他人或让他人代替自己参加考试的行为，处拘役或管制，并处或单处罚金。在考试中组织作弊的、为组织作弊提供作弊器材或者其他帮助的、非法出售或者提供考试试题或答案的，处三年以下有期徒刑或者拘役，并处或者单处罚金；情节严重的，处三年以上七年以下有期徒刑，并处罚金。</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结束后，委托经中央公务员主管部门认定的权威机构对考试答卷进行雷同检测。对报考者之间同一科目作答内容雷同，并经权威机构出具检测结论的，将给予其该科目（场次）考试成绩无效的处理。报考者在考试时有保护好自己题本、答题卡和草稿纸的义务，应防止答案被他人抄袭，对被抄袭而导致雷同的，均按成绩无效处理。如有其他相关证据证明其作弊行为成立的，将视情节轻重给予取消本次考试资格，记入公务员考试录用诚信档案库，记录期五年或长期记录的处理。构成犯罪的，将依法追究刑事责任。</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（五）笔试成绩公布</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笔试结束后，５月下旬在公务员考试录用官方网站公布报考人员笔试成绩。</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报考人员应当参加全部规定科目的考试，成绩方为有效。</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五、资格审查和体能测评</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（一）资格审查</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资格审查由招录机关负责，资格审查时间另行公告。</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资格审查对象。按照招考职位计划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的比例，在报考该职位人员中按笔试成绩从高分到低分确定资格审查对象。网上报名前已通过现场资格审查的人员，不再复审，按照招考职位计划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的比例，直接进入面试。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资格审查内容。报考人员需提供本人身份证、准考证、毕业证或全日制高校应届毕业生就业推荐表、户口本、职位要求的资格证书等，有工作单位的报考人员还需提供所在单位同意报考的证明。</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四项目</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人员应提供由相关主管部门颁发的证书、考核鉴定意见。参加</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大学生村官</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项目的，要提供县级以上组织部门出具的证明；参加</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三支一扶</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项目的，要提供省</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三支一扶</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工作协调管理办公室出具的高校毕业生</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三支一扶</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服务证书原件和复印件；参加</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农村义务教育阶段学校教师特设岗位计划</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项目的，要提供省教育厅统一制作的</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特岗教师</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服务证书原件和复印件；参加</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大学生志愿服务西部计划</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项目的，要提供由共青团中央统一制作的服务证、省级或县级（我省仅醴陵、炎陵、花垣、保靖成立了项目办）大学生志愿服务西部计划项目办公室及服务单位共同盖章的鉴定表原件和复印件。</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未按规定要求进行资格审查的报考人员，视为放弃资格审查。提交材料主要信息不实，或不符合招考职位条件的，资格审查不合格。</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资格审查对象递补。因报考人员放弃资格审查和资格审查不合格而造成招考职位拟面试人数达不到招录计划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比例的，在报考该职位人员中按笔试成绩从高分到低分依次递补。</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报考省林业厅、省商务厅、省外事侨务办公室、省对外友好协会办公室外语职位的，按照招考职位计划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10</w:t>
      </w:r>
      <w:r>
        <w:rPr>
          <w:rFonts w:hint="eastAsia" w:ascii="宋体" w:hAnsi="宋体" w:eastAsia="宋体" w:cs="宋体"/>
          <w:b w:val="0"/>
          <w:i w:val="0"/>
          <w:caps w:val="0"/>
          <w:color w:val="333333"/>
          <w:spacing w:val="0"/>
          <w:sz w:val="21"/>
          <w:szCs w:val="21"/>
          <w:shd w:val="clear" w:fill="FFFFFF"/>
        </w:rPr>
        <w:t>的比例，在报考该职位人员中按笔试成绩从高分到低分确定资格审查对象。资格审查合格人员，统一进行外语专业测试和口译面试，不再参加全省集中面试。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（二）体能测评</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人民警察、乡镇人武专干职位资格审查合格对象在面试前需进行体能测评。</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体能测评由招录机关负责，省、市州公务员主管部门会同同级纪检监察部门指导监督。</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体能测评项目和标准。人民警察按照《关于印发公安机关录用人民警察体能测评项目和标准（暂行）的通知》（人社部发〔</w:t>
      </w:r>
      <w:r>
        <w:rPr>
          <w:rFonts w:hint="eastAsia" w:ascii="宋体" w:hAnsi="宋体" w:eastAsia="宋体" w:cs="宋体"/>
          <w:b w:val="0"/>
          <w:i w:val="0"/>
          <w:caps w:val="0"/>
          <w:color w:val="333333"/>
          <w:spacing w:val="0"/>
          <w:sz w:val="21"/>
          <w:szCs w:val="21"/>
          <w:shd w:val="clear" w:fill="FFFFFF"/>
          <w:lang w:val="en-US"/>
        </w:rPr>
        <w:t>2011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48</w:t>
      </w:r>
      <w:r>
        <w:rPr>
          <w:rFonts w:hint="eastAsia" w:ascii="宋体" w:hAnsi="宋体" w:eastAsia="宋体" w:cs="宋体"/>
          <w:b w:val="0"/>
          <w:i w:val="0"/>
          <w:caps w:val="0"/>
          <w:color w:val="333333"/>
          <w:spacing w:val="0"/>
          <w:sz w:val="21"/>
          <w:szCs w:val="21"/>
          <w:shd w:val="clear" w:fill="FFFFFF"/>
        </w:rPr>
        <w:t>号）执行。监狱、戒毒单位医学类人民警察按《湖南省监狱、戒毒单位医学类人民警察职位体能测评项目和标准》执行。人武专干按照《人武专干职位体能测评项目和标准》执行。</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体能测评只能进行一次。不按规定要求进行体能测评的，视为放弃体能测评。</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5.</w:t>
      </w:r>
      <w:r>
        <w:rPr>
          <w:rFonts w:hint="eastAsia" w:ascii="宋体" w:hAnsi="宋体" w:eastAsia="宋体" w:cs="宋体"/>
          <w:b w:val="0"/>
          <w:i w:val="0"/>
          <w:caps w:val="0"/>
          <w:color w:val="333333"/>
          <w:spacing w:val="0"/>
          <w:sz w:val="21"/>
          <w:szCs w:val="21"/>
          <w:shd w:val="clear" w:fill="FFFFFF"/>
        </w:rPr>
        <w:t>体能测评对象递补。因报考人员放弃体能测评和体能测评不合格而造成招考职位拟面试人数达不到招录计划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比例的，在报考该职位资格审查合格的人员中按笔试成绩从高分到低分依次递补。递补次数不超过</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次。</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六、面试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面试时间及相关规定另行公告。</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面试地点分别设在省直和市州。</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面试由省公务员主管部门组织，省直、市州分级实施。</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4.</w:t>
      </w:r>
      <w:r>
        <w:rPr>
          <w:rFonts w:hint="eastAsia" w:ascii="宋体" w:hAnsi="宋体" w:eastAsia="宋体" w:cs="宋体"/>
          <w:b w:val="0"/>
          <w:i w:val="0"/>
          <w:caps w:val="0"/>
          <w:color w:val="333333"/>
          <w:spacing w:val="0"/>
          <w:sz w:val="21"/>
          <w:szCs w:val="21"/>
          <w:shd w:val="clear" w:fill="FFFFFF"/>
        </w:rPr>
        <w:t>面试对象为资格审查和体能测评合格人员。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招考职位面试对象未达招录计划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比例的，相应核减招录计划。招考职位只招</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人的，不再核减招录计划数。</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招考职位实际参加面试人数没有形成有效竞争的，报考人员面试成绩必须不低于当场（同一场次、同一个面试考官组、同一套面试题本）形成有效竞争职位入围体检人员的最低面试分数。</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七、成绩合成和排名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（一）成绩合成</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一般职位笔试成绩</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行政职业能力测验</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申论</w:t>
      </w:r>
      <w:r>
        <w:rPr>
          <w:rFonts w:hint="eastAsia" w:ascii="宋体" w:hAnsi="宋体" w:eastAsia="宋体" w:cs="宋体"/>
          <w:b w:val="0"/>
          <w:i w:val="0"/>
          <w:caps w:val="0"/>
          <w:color w:val="333333"/>
          <w:spacing w:val="0"/>
          <w:sz w:val="21"/>
          <w:szCs w:val="21"/>
          <w:shd w:val="clear" w:fill="FFFFFF"/>
          <w:lang w:val="en-US"/>
        </w:rPr>
        <w:t>×50%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公安机关人民警察职位（不含警犬技术职位）笔试成绩＝行政职业能力测验</w:t>
      </w:r>
      <w:r>
        <w:rPr>
          <w:rFonts w:hint="eastAsia" w:ascii="宋体" w:hAnsi="宋体" w:eastAsia="宋体" w:cs="宋体"/>
          <w:b w:val="0"/>
          <w:i w:val="0"/>
          <w:caps w:val="0"/>
          <w:color w:val="333333"/>
          <w:spacing w:val="0"/>
          <w:sz w:val="21"/>
          <w:szCs w:val="21"/>
          <w:shd w:val="clear" w:fill="FFFFFF"/>
          <w:lang w:val="en-US"/>
        </w:rPr>
        <w:t>×40%+</w:t>
      </w:r>
      <w:r>
        <w:rPr>
          <w:rFonts w:hint="eastAsia" w:ascii="宋体" w:hAnsi="宋体" w:eastAsia="宋体" w:cs="宋体"/>
          <w:b w:val="0"/>
          <w:i w:val="0"/>
          <w:caps w:val="0"/>
          <w:color w:val="333333"/>
          <w:spacing w:val="0"/>
          <w:sz w:val="21"/>
          <w:szCs w:val="21"/>
          <w:shd w:val="clear" w:fill="FFFFFF"/>
        </w:rPr>
        <w:t>申论</w:t>
      </w:r>
      <w:r>
        <w:rPr>
          <w:rFonts w:hint="eastAsia" w:ascii="宋体" w:hAnsi="宋体" w:eastAsia="宋体" w:cs="宋体"/>
          <w:b w:val="0"/>
          <w:i w:val="0"/>
          <w:caps w:val="0"/>
          <w:color w:val="333333"/>
          <w:spacing w:val="0"/>
          <w:sz w:val="21"/>
          <w:szCs w:val="21"/>
          <w:shd w:val="clear" w:fill="FFFFFF"/>
          <w:lang w:val="en-US"/>
        </w:rPr>
        <w:t>×40%+</w:t>
      </w:r>
      <w:r>
        <w:rPr>
          <w:rFonts w:hint="eastAsia" w:ascii="宋体" w:hAnsi="宋体" w:eastAsia="宋体" w:cs="宋体"/>
          <w:b w:val="0"/>
          <w:i w:val="0"/>
          <w:caps w:val="0"/>
          <w:color w:val="333333"/>
          <w:spacing w:val="0"/>
          <w:sz w:val="21"/>
          <w:szCs w:val="21"/>
          <w:shd w:val="clear" w:fill="FFFFFF"/>
        </w:rPr>
        <w:t>招警专业科目</w:t>
      </w:r>
      <w:r>
        <w:rPr>
          <w:rFonts w:hint="eastAsia" w:ascii="宋体" w:hAnsi="宋体" w:eastAsia="宋体" w:cs="宋体"/>
          <w:b w:val="0"/>
          <w:i w:val="0"/>
          <w:caps w:val="0"/>
          <w:color w:val="333333"/>
          <w:spacing w:val="0"/>
          <w:sz w:val="21"/>
          <w:szCs w:val="21"/>
          <w:shd w:val="clear" w:fill="FFFFFF"/>
          <w:lang w:val="en-US"/>
        </w:rPr>
        <w:t>×20%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综合成绩</w:t>
      </w:r>
      <w:r>
        <w:rPr>
          <w:rFonts w:hint="eastAsia" w:ascii="宋体" w:hAnsi="宋体" w:eastAsia="宋体" w:cs="宋体"/>
          <w:b w:val="0"/>
          <w:i w:val="0"/>
          <w:caps w:val="0"/>
          <w:color w:val="333333"/>
          <w:spacing w:val="0"/>
          <w:sz w:val="21"/>
          <w:szCs w:val="21"/>
          <w:shd w:val="clear" w:fill="FFFFFF"/>
          <w:lang w:val="en-US"/>
        </w:rPr>
        <w:t>=</w:t>
      </w:r>
      <w:r>
        <w:rPr>
          <w:rFonts w:hint="eastAsia" w:ascii="宋体" w:hAnsi="宋体" w:eastAsia="宋体" w:cs="宋体"/>
          <w:b w:val="0"/>
          <w:i w:val="0"/>
          <w:caps w:val="0"/>
          <w:color w:val="333333"/>
          <w:spacing w:val="0"/>
          <w:sz w:val="21"/>
          <w:szCs w:val="21"/>
          <w:shd w:val="clear" w:fill="FFFFFF"/>
        </w:rPr>
        <w:t>笔试成绩</w:t>
      </w:r>
      <w:r>
        <w:rPr>
          <w:rFonts w:hint="eastAsia" w:ascii="宋体" w:hAnsi="宋体" w:eastAsia="宋体" w:cs="宋体"/>
          <w:b w:val="0"/>
          <w:i w:val="0"/>
          <w:caps w:val="0"/>
          <w:color w:val="333333"/>
          <w:spacing w:val="0"/>
          <w:sz w:val="21"/>
          <w:szCs w:val="21"/>
          <w:shd w:val="clear" w:fill="FFFFFF"/>
          <w:lang w:val="en-US"/>
        </w:rPr>
        <w:t>×60%+</w:t>
      </w:r>
      <w:r>
        <w:rPr>
          <w:rFonts w:hint="eastAsia" w:ascii="宋体" w:hAnsi="宋体" w:eastAsia="宋体" w:cs="宋体"/>
          <w:b w:val="0"/>
          <w:i w:val="0"/>
          <w:caps w:val="0"/>
          <w:color w:val="333333"/>
          <w:spacing w:val="0"/>
          <w:sz w:val="21"/>
          <w:szCs w:val="21"/>
          <w:shd w:val="clear" w:fill="FFFFFF"/>
        </w:rPr>
        <w:t>面试成绩</w:t>
      </w:r>
      <w:r>
        <w:rPr>
          <w:rFonts w:hint="eastAsia" w:ascii="宋体" w:hAnsi="宋体" w:eastAsia="宋体" w:cs="宋体"/>
          <w:b w:val="0"/>
          <w:i w:val="0"/>
          <w:caps w:val="0"/>
          <w:color w:val="333333"/>
          <w:spacing w:val="0"/>
          <w:sz w:val="21"/>
          <w:szCs w:val="21"/>
          <w:shd w:val="clear" w:fill="FFFFFF"/>
          <w:lang w:val="en-US"/>
        </w:rPr>
        <w:t>×40%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省林业厅、省商务厅、省外事侨务办公室、省对外友好协会办公室外语职位综合成绩＝（行政职业能力测验</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申论</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×25%+</w:t>
      </w:r>
      <w:r>
        <w:rPr>
          <w:rFonts w:hint="eastAsia" w:ascii="宋体" w:hAnsi="宋体" w:eastAsia="宋体" w:cs="宋体"/>
          <w:b w:val="0"/>
          <w:i w:val="0"/>
          <w:caps w:val="0"/>
          <w:color w:val="333333"/>
          <w:spacing w:val="0"/>
          <w:sz w:val="21"/>
          <w:szCs w:val="21"/>
          <w:shd w:val="clear" w:fill="FFFFFF"/>
        </w:rPr>
        <w:t>外语专业测试</w:t>
      </w:r>
      <w:r>
        <w:rPr>
          <w:rFonts w:hint="eastAsia" w:ascii="宋体" w:hAnsi="宋体" w:eastAsia="宋体" w:cs="宋体"/>
          <w:b w:val="0"/>
          <w:i w:val="0"/>
          <w:caps w:val="0"/>
          <w:color w:val="333333"/>
          <w:spacing w:val="0"/>
          <w:sz w:val="21"/>
          <w:szCs w:val="21"/>
          <w:shd w:val="clear" w:fill="FFFFFF"/>
          <w:lang w:val="en-US"/>
        </w:rPr>
        <w:t>×25%+</w:t>
      </w:r>
      <w:r>
        <w:rPr>
          <w:rFonts w:hint="eastAsia" w:ascii="宋体" w:hAnsi="宋体" w:eastAsia="宋体" w:cs="宋体"/>
          <w:b w:val="0"/>
          <w:i w:val="0"/>
          <w:caps w:val="0"/>
          <w:color w:val="333333"/>
          <w:spacing w:val="0"/>
          <w:sz w:val="21"/>
          <w:szCs w:val="21"/>
          <w:shd w:val="clear" w:fill="FFFFFF"/>
        </w:rPr>
        <w:t>外语口译面试</w:t>
      </w:r>
      <w:r>
        <w:rPr>
          <w:rFonts w:hint="eastAsia" w:ascii="宋体" w:hAnsi="宋体" w:eastAsia="宋体" w:cs="宋体"/>
          <w:b w:val="0"/>
          <w:i w:val="0"/>
          <w:caps w:val="0"/>
          <w:color w:val="333333"/>
          <w:spacing w:val="0"/>
          <w:sz w:val="21"/>
          <w:szCs w:val="21"/>
          <w:shd w:val="clear" w:fill="FFFFFF"/>
          <w:lang w:val="en-US"/>
        </w:rPr>
        <w:t>×50%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公安机关警犬技术职位综合成绩＝（行政职业能力测验</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申论</w:t>
      </w:r>
      <w:r>
        <w:rPr>
          <w:rFonts w:hint="eastAsia" w:ascii="宋体" w:hAnsi="宋体" w:eastAsia="宋体" w:cs="宋体"/>
          <w:b w:val="0"/>
          <w:i w:val="0"/>
          <w:caps w:val="0"/>
          <w:color w:val="333333"/>
          <w:spacing w:val="0"/>
          <w:sz w:val="21"/>
          <w:szCs w:val="21"/>
          <w:shd w:val="clear" w:fill="FFFFFF"/>
          <w:lang w:val="en-US"/>
        </w:rPr>
        <w:t>×50%</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专业技能测试成绩</w:t>
      </w:r>
      <w:r>
        <w:rPr>
          <w:rFonts w:hint="eastAsia" w:ascii="宋体" w:hAnsi="宋体" w:eastAsia="宋体" w:cs="宋体"/>
          <w:b w:val="0"/>
          <w:i w:val="0"/>
          <w:caps w:val="0"/>
          <w:color w:val="333333"/>
          <w:spacing w:val="0"/>
          <w:sz w:val="21"/>
          <w:szCs w:val="21"/>
          <w:shd w:val="clear" w:fill="FFFFFF"/>
          <w:lang w:val="en-US"/>
        </w:rPr>
        <w:t>×40%+</w:t>
      </w:r>
      <w:r>
        <w:rPr>
          <w:rFonts w:hint="eastAsia" w:ascii="宋体" w:hAnsi="宋体" w:eastAsia="宋体" w:cs="宋体"/>
          <w:b w:val="0"/>
          <w:i w:val="0"/>
          <w:caps w:val="0"/>
          <w:color w:val="333333"/>
          <w:spacing w:val="0"/>
          <w:sz w:val="21"/>
          <w:szCs w:val="21"/>
          <w:shd w:val="clear" w:fill="FFFFFF"/>
        </w:rPr>
        <w:t>面试成绩</w:t>
      </w:r>
      <w:r>
        <w:rPr>
          <w:rFonts w:hint="eastAsia" w:ascii="宋体" w:hAnsi="宋体" w:eastAsia="宋体" w:cs="宋体"/>
          <w:b w:val="0"/>
          <w:i w:val="0"/>
          <w:caps w:val="0"/>
          <w:color w:val="333333"/>
          <w:spacing w:val="0"/>
          <w:sz w:val="21"/>
          <w:szCs w:val="21"/>
          <w:shd w:val="clear" w:fill="FFFFFF"/>
          <w:lang w:val="en-US"/>
        </w:rPr>
        <w:t>×30%</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笔试各科目单项成绩、专业技能测试成绩、面试成绩保留到小数点后两位数字，综合成绩保留到小数点后三位数字。</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（二）成绩排名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综合成绩相同的，按笔试成绩进行排名；笔试成绩相同的，依次按行政职业能力测验、申论、专业科目成绩进行排名。</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八、体检和考察</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（一）体检</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按照招考职位计划</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的比例，在参加面试人员中按综合成绩从高分到低分的顺序确定体检对象。</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体检在省、市州公务员主管部门指定的体检机构进行。</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体检按照《公务员录用体检通用标准（试行）》、《公务员录用体检特殊标准（试行）》等有关规定执行。其中报考法官助理、检察官助理、司法助理员职位的人员，要求肢体健全，无色盲、斜视、内斜视。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对心率、视力、听力、血压等项目达不到体检合格标准的，应当日复检；对边缘性心脏杂音、病理性心电图、病理性杂音、频发早搏（心电图证实）等项目达不到体检合格标准的，应当场复检。当日复检和当场复检的医院为初次体检医院，复检时间不超过当天</w:t>
      </w:r>
      <w:r>
        <w:rPr>
          <w:rFonts w:hint="eastAsia" w:ascii="宋体" w:hAnsi="宋体" w:eastAsia="宋体" w:cs="宋体"/>
          <w:b w:val="0"/>
          <w:i w:val="0"/>
          <w:caps w:val="0"/>
          <w:color w:val="333333"/>
          <w:spacing w:val="0"/>
          <w:sz w:val="21"/>
          <w:szCs w:val="21"/>
          <w:shd w:val="clear" w:fill="FFFFFF"/>
          <w:lang w:val="en-US"/>
        </w:rPr>
        <w:t>17:30</w:t>
      </w:r>
      <w:r>
        <w:rPr>
          <w:rFonts w:hint="eastAsia" w:ascii="宋体" w:hAnsi="宋体" w:eastAsia="宋体" w:cs="宋体"/>
          <w:b w:val="0"/>
          <w:i w:val="0"/>
          <w:caps w:val="0"/>
          <w:color w:val="333333"/>
          <w:spacing w:val="0"/>
          <w:sz w:val="21"/>
          <w:szCs w:val="21"/>
          <w:shd w:val="clear" w:fill="FFFFFF"/>
        </w:rPr>
        <w:t>。报考人员对非当日、非当场复检的体检项目结果有疑问时，可以在接到体检结论通知之日起</w:t>
      </w:r>
      <w:r>
        <w:rPr>
          <w:rFonts w:hint="eastAsia" w:ascii="宋体" w:hAnsi="宋体" w:eastAsia="宋体" w:cs="宋体"/>
          <w:b w:val="0"/>
          <w:i w:val="0"/>
          <w:caps w:val="0"/>
          <w:color w:val="333333"/>
          <w:spacing w:val="0"/>
          <w:sz w:val="21"/>
          <w:szCs w:val="21"/>
          <w:shd w:val="clear" w:fill="FFFFFF"/>
          <w:lang w:val="en-US"/>
        </w:rPr>
        <w:t>7</w:t>
      </w:r>
      <w:r>
        <w:rPr>
          <w:rFonts w:hint="eastAsia" w:ascii="宋体" w:hAnsi="宋体" w:eastAsia="宋体" w:cs="宋体"/>
          <w:b w:val="0"/>
          <w:i w:val="0"/>
          <w:caps w:val="0"/>
          <w:color w:val="333333"/>
          <w:spacing w:val="0"/>
          <w:sz w:val="21"/>
          <w:szCs w:val="21"/>
          <w:shd w:val="clear" w:fill="FFFFFF"/>
        </w:rPr>
        <w:t>日内向体检实施机关提交复检申请。当日复检、当场复检及非当日、非当场复检都只能进行一次，复检内容为对体检结论有影响的项目，体检结果以复检结论为准。《公务员录用体检特殊标准（试行）》中的所有体检项目均不进行复检。</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不按规定要求进行体检的，视为放弃体检。报考人员在体检过程中弄虚作假或者故意隐瞒真实情况的，按有关规定处理。</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（二）考察</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体检合格人员进入考察程序。</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考察要突出政治标准，重点考察报考人员在政治思想、道德品质、能力素质、遵纪守法、廉洁自律、职位匹配等方面的情况以及学习工作和报考期间的表现。同时要核实其是否符合规定的报考条件，提供的报名信息和相关材料是否真实、准确、有效，是否具有报考回避情形等方面的情况。</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因涉嫌违法违纪正在接受调查，或者涉嫌违法犯罪且司法程序尚未终结的，可暂缓做出考察结论。自暂缓做出考察结论之日起</w:t>
      </w:r>
      <w:r>
        <w:rPr>
          <w:rFonts w:hint="eastAsia" w:ascii="宋体" w:hAnsi="宋体" w:eastAsia="宋体" w:cs="宋体"/>
          <w:b w:val="0"/>
          <w:i w:val="0"/>
          <w:caps w:val="0"/>
          <w:color w:val="333333"/>
          <w:spacing w:val="0"/>
          <w:sz w:val="21"/>
          <w:szCs w:val="21"/>
          <w:shd w:val="clear" w:fill="FFFFFF"/>
          <w:lang w:val="en-US"/>
        </w:rPr>
        <w:t>90</w:t>
      </w:r>
      <w:r>
        <w:rPr>
          <w:rFonts w:hint="eastAsia" w:ascii="宋体" w:hAnsi="宋体" w:eastAsia="宋体" w:cs="宋体"/>
          <w:b w:val="0"/>
          <w:i w:val="0"/>
          <w:caps w:val="0"/>
          <w:color w:val="333333"/>
          <w:spacing w:val="0"/>
          <w:sz w:val="21"/>
          <w:szCs w:val="21"/>
          <w:shd w:val="clear" w:fill="FFFFFF"/>
        </w:rPr>
        <w:t>日内，上述调查或司法程序仍未终结的，一般应终止录用程序。必要时，经省级以上公务员主管部门批准，可以延长</w:t>
      </w:r>
      <w:r>
        <w:rPr>
          <w:rFonts w:hint="eastAsia" w:ascii="宋体" w:hAnsi="宋体" w:eastAsia="宋体" w:cs="宋体"/>
          <w:b w:val="0"/>
          <w:i w:val="0"/>
          <w:caps w:val="0"/>
          <w:color w:val="333333"/>
          <w:spacing w:val="0"/>
          <w:sz w:val="21"/>
          <w:szCs w:val="21"/>
          <w:shd w:val="clear" w:fill="FFFFFF"/>
          <w:lang w:val="en-US"/>
        </w:rPr>
        <w:t>30</w:t>
      </w:r>
      <w:r>
        <w:rPr>
          <w:rFonts w:hint="eastAsia" w:ascii="宋体" w:hAnsi="宋体" w:eastAsia="宋体" w:cs="宋体"/>
          <w:b w:val="0"/>
          <w:i w:val="0"/>
          <w:caps w:val="0"/>
          <w:color w:val="333333"/>
          <w:spacing w:val="0"/>
          <w:sz w:val="21"/>
          <w:szCs w:val="21"/>
          <w:shd w:val="clear" w:fill="FFFFFF"/>
        </w:rPr>
        <w:t>日。</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九、公示与录用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（一）确定拟录用人员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招录机关要按照规定的程序和标准，根据考试成绩、体检结果、考察情况择优确定拟录用人员。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（二）公示</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按照管理权限，招录机关对拟录用人员在省、市州公务员考试录用官方网站进行公示。公示内容包括招录机关、招考职位、拟录用人员姓名、性别、准考证号、工作单位或毕业院校、学历学位与专业，同时公布监督电话，接受社会监督，公示期为</w:t>
      </w:r>
      <w:r>
        <w:rPr>
          <w:rFonts w:hint="eastAsia" w:ascii="宋体" w:hAnsi="宋体" w:eastAsia="宋体" w:cs="宋体"/>
          <w:b w:val="0"/>
          <w:i w:val="0"/>
          <w:caps w:val="0"/>
          <w:color w:val="333333"/>
          <w:spacing w:val="0"/>
          <w:sz w:val="21"/>
          <w:szCs w:val="21"/>
          <w:shd w:val="clear" w:fill="FFFFFF"/>
          <w:lang w:val="en-US"/>
        </w:rPr>
        <w:t>7</w:t>
      </w:r>
      <w:r>
        <w:rPr>
          <w:rFonts w:hint="eastAsia" w:ascii="宋体" w:hAnsi="宋体" w:eastAsia="宋体" w:cs="宋体"/>
          <w:b w:val="0"/>
          <w:i w:val="0"/>
          <w:caps w:val="0"/>
          <w:color w:val="333333"/>
          <w:spacing w:val="0"/>
          <w:sz w:val="21"/>
          <w:szCs w:val="21"/>
          <w:shd w:val="clear" w:fill="FFFFFF"/>
        </w:rPr>
        <w:t>天。从优秀村（社区）党组织书记、村委会（社区）主任中录用乡镇机关公务员的，还应在其所在的县（市、区）、乡镇、村（社区）分别进行公示。</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（三）录用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公示期满后，没有反映问题或反映问题不影响录用的，办理录用手续，新录用公务员试用期一年。对反映有影响录用的问题并查有实据的，不予录用。对反映的问题一时难以查实的，暂缓录用，待查清后再决定是否录用。自暂缓做出录用结论之日起</w:t>
      </w:r>
      <w:r>
        <w:rPr>
          <w:rFonts w:hint="eastAsia" w:ascii="宋体" w:hAnsi="宋体" w:eastAsia="宋体" w:cs="宋体"/>
          <w:b w:val="0"/>
          <w:i w:val="0"/>
          <w:caps w:val="0"/>
          <w:color w:val="333333"/>
          <w:spacing w:val="0"/>
          <w:sz w:val="21"/>
          <w:szCs w:val="21"/>
          <w:shd w:val="clear" w:fill="FFFFFF"/>
          <w:lang w:val="en-US"/>
        </w:rPr>
        <w:t>90</w:t>
      </w:r>
      <w:r>
        <w:rPr>
          <w:rFonts w:hint="eastAsia" w:ascii="宋体" w:hAnsi="宋体" w:eastAsia="宋体" w:cs="宋体"/>
          <w:b w:val="0"/>
          <w:i w:val="0"/>
          <w:caps w:val="0"/>
          <w:color w:val="333333"/>
          <w:spacing w:val="0"/>
          <w:sz w:val="21"/>
          <w:szCs w:val="21"/>
          <w:shd w:val="clear" w:fill="FFFFFF"/>
        </w:rPr>
        <w:t>日内，反映的问题仍未查实的，一般应终止录用程序。</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为保护个人权益，反映问题时须实名反映并提供相关线索或证据。</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面试后，因体检、考察、公示等不合格或放弃等情况造成的招录计划空缺，不进行递补。</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十、特别提示</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（一）报考人员请选择公务员考试录用官方网站查看公告及相关信息。</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（二）本次考试不指定考试辅导用书，各级公务员主管部门和人事考试部门不举办也不委托任何机构举办考试辅导培训班。</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加大打击作弊力度，严肃处理作弊人员。严格执行《公务员考试录用违纪违规行为处理办法》和《刑法》，对报名阶段恶意注册报名信息、考试阶段以各种形式作弊、阅卷阶段发现作答内容雷同、体检阶段隐瞒疾病病史或作弊、考察阶段弄虚作假等各种违纪违规行为进行严厉打击，视具体情形给予其取消报考资格、考试成绩无效、记入公务员考试录用诚信档案库，记录期限五年或长期的处理。构成犯罪的，依法追究刑事责任。详见《公务员考试录用违纪违规行为处理办法及刑法相关条款》（附件</w:t>
      </w:r>
      <w:r>
        <w:rPr>
          <w:rFonts w:hint="eastAsia" w:ascii="宋体" w:hAnsi="宋体" w:eastAsia="宋体" w:cs="宋体"/>
          <w:b w:val="0"/>
          <w:i w:val="0"/>
          <w:caps w:val="0"/>
          <w:color w:val="333333"/>
          <w:spacing w:val="0"/>
          <w:sz w:val="21"/>
          <w:szCs w:val="21"/>
          <w:shd w:val="clear" w:fill="FFFFFF"/>
          <w:lang w:val="en-US"/>
        </w:rPr>
        <w:t>7</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（四）实行诚信考试。报考人员需按照诚信考试承诺书（附件</w:t>
      </w:r>
      <w:r>
        <w:rPr>
          <w:rFonts w:hint="eastAsia" w:ascii="宋体" w:hAnsi="宋体" w:eastAsia="宋体" w:cs="宋体"/>
          <w:b w:val="0"/>
          <w:i w:val="0"/>
          <w:caps w:val="0"/>
          <w:color w:val="333333"/>
          <w:spacing w:val="0"/>
          <w:sz w:val="21"/>
          <w:szCs w:val="21"/>
          <w:shd w:val="clear" w:fill="FFFFFF"/>
          <w:lang w:val="en-US"/>
        </w:rPr>
        <w:t>8</w:t>
      </w:r>
      <w:r>
        <w:rPr>
          <w:rFonts w:hint="eastAsia" w:ascii="宋体" w:hAnsi="宋体" w:eastAsia="宋体" w:cs="宋体"/>
          <w:b w:val="0"/>
          <w:i w:val="0"/>
          <w:caps w:val="0"/>
          <w:color w:val="333333"/>
          <w:spacing w:val="0"/>
          <w:sz w:val="21"/>
          <w:szCs w:val="21"/>
          <w:shd w:val="clear" w:fill="FFFFFF"/>
        </w:rPr>
        <w:t>）的要求，诚信参与考试录用的各个环节，不弄虚作假，不违纪违规，不随意放弃。在招考过程中，被中央机关、外省机关录用为公务员的（从拟录用公示起始日计算），应如实向招录机关报告，并终止在我省参加考试的行为。对面试后放弃的人员，记入公务员录用考试诚信档案库；对已公示拟录用后放弃，以及在试用期内取消录用资格的人员，</w:t>
      </w:r>
      <w:r>
        <w:rPr>
          <w:rFonts w:hint="eastAsia" w:ascii="宋体" w:hAnsi="宋体" w:eastAsia="宋体" w:cs="宋体"/>
          <w:b w:val="0"/>
          <w:i w:val="0"/>
          <w:caps w:val="0"/>
          <w:color w:val="333333"/>
          <w:spacing w:val="0"/>
          <w:sz w:val="21"/>
          <w:szCs w:val="21"/>
          <w:shd w:val="clear" w:fill="FFFFFF"/>
          <w:lang w:val="en-US"/>
        </w:rPr>
        <w:t>2</w:t>
      </w:r>
      <w:r>
        <w:rPr>
          <w:rFonts w:hint="eastAsia" w:ascii="宋体" w:hAnsi="宋体" w:eastAsia="宋体" w:cs="宋体"/>
          <w:b w:val="0"/>
          <w:i w:val="0"/>
          <w:caps w:val="0"/>
          <w:color w:val="333333"/>
          <w:spacing w:val="0"/>
          <w:sz w:val="21"/>
          <w:szCs w:val="21"/>
          <w:shd w:val="clear" w:fill="FFFFFF"/>
        </w:rPr>
        <w:t>年内不得报考湖南省公务员。</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十一、招考服务咨询电话</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（一）政策咨询电话：</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省委组织部公务员管理办公室（负责解答中国共产党机关、人大机关、政协机关、民主党派和工商联机关、法院检察院系统、党群系统参照管理机关单位考录政策，选调生考录政策，从优秀村（社区）党组织书记、村委会（社区）主任中考录乡镇机关公务员政策）</w:t>
      </w:r>
      <w:r>
        <w:rPr>
          <w:rFonts w:hint="eastAsia" w:ascii="宋体" w:hAnsi="宋体" w:eastAsia="宋体" w:cs="宋体"/>
          <w:b w:val="0"/>
          <w:i w:val="0"/>
          <w:caps w:val="0"/>
          <w:color w:val="333333"/>
          <w:spacing w:val="0"/>
          <w:sz w:val="21"/>
          <w:szCs w:val="21"/>
          <w:shd w:val="clear" w:fill="FFFFFF"/>
          <w:lang w:val="en-US"/>
        </w:rPr>
        <w:t>0731-82689102</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省公务员局考试录用与职位管理处（负责解答行政机关、行政系统参照管理单位考录政策）</w:t>
      </w:r>
      <w:r>
        <w:rPr>
          <w:rFonts w:hint="eastAsia" w:ascii="宋体" w:hAnsi="宋体" w:eastAsia="宋体" w:cs="宋体"/>
          <w:b w:val="0"/>
          <w:i w:val="0"/>
          <w:caps w:val="0"/>
          <w:color w:val="333333"/>
          <w:spacing w:val="0"/>
          <w:sz w:val="21"/>
          <w:szCs w:val="21"/>
          <w:shd w:val="clear" w:fill="FFFFFF"/>
          <w:lang w:val="en-US"/>
        </w:rPr>
        <w:t>0731-82219372</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（二）报名考务咨询电话：</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省人事考试院考务一部</w:t>
      </w:r>
      <w:r>
        <w:rPr>
          <w:rFonts w:hint="eastAsia" w:ascii="宋体" w:hAnsi="宋体" w:eastAsia="宋体" w:cs="宋体"/>
          <w:b w:val="0"/>
          <w:i w:val="0"/>
          <w:caps w:val="0"/>
          <w:color w:val="333333"/>
          <w:spacing w:val="0"/>
          <w:sz w:val="21"/>
          <w:szCs w:val="21"/>
          <w:shd w:val="clear" w:fill="FFFFFF"/>
          <w:lang w:val="en-US"/>
        </w:rPr>
        <w:t>0731-85063791</w:t>
      </w:r>
      <w:r>
        <w:rPr>
          <w:rFonts w:hint="eastAsia" w:ascii="宋体" w:hAnsi="宋体" w:eastAsia="宋体" w:cs="宋体"/>
          <w:b w:val="0"/>
          <w:i w:val="0"/>
          <w:caps w:val="0"/>
          <w:color w:val="333333"/>
          <w:spacing w:val="0"/>
          <w:sz w:val="21"/>
          <w:szCs w:val="21"/>
          <w:shd w:val="clear" w:fill="FFFFFF"/>
        </w:rPr>
        <w:t>、</w:t>
      </w:r>
      <w:r>
        <w:rPr>
          <w:rFonts w:hint="eastAsia" w:ascii="宋体" w:hAnsi="宋体" w:eastAsia="宋体" w:cs="宋体"/>
          <w:b w:val="0"/>
          <w:i w:val="0"/>
          <w:caps w:val="0"/>
          <w:color w:val="333333"/>
          <w:spacing w:val="0"/>
          <w:sz w:val="21"/>
          <w:szCs w:val="21"/>
          <w:shd w:val="clear" w:fill="FFFFFF"/>
          <w:lang w:val="en-US"/>
        </w:rPr>
        <w:t>84688383</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（三）技术服务咨询电话：</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省人事考试院信息技术部</w:t>
      </w:r>
      <w:r>
        <w:rPr>
          <w:rFonts w:hint="eastAsia" w:ascii="宋体" w:hAnsi="宋体" w:eastAsia="宋体" w:cs="宋体"/>
          <w:b w:val="0"/>
          <w:i w:val="0"/>
          <w:caps w:val="0"/>
          <w:color w:val="333333"/>
          <w:spacing w:val="0"/>
          <w:sz w:val="21"/>
          <w:szCs w:val="21"/>
          <w:shd w:val="clear" w:fill="FFFFFF"/>
          <w:lang w:val="en-US"/>
        </w:rPr>
        <w:t>0731-85063794</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（四）市州公务员主管部门和考务部门咨询电话：</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详见《市州公务员主管部门和考务部门咨询电话表》（附件</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十二、本次招考政策由省委组织部、省人力资源和社会保障厅、省公务员局负责解释。</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附件：</w:t>
      </w:r>
      <w:r>
        <w:rPr>
          <w:rFonts w:hint="eastAsia" w:ascii="宋体" w:hAnsi="宋体" w:eastAsia="宋体" w:cs="宋体"/>
          <w:b w:val="0"/>
          <w:i w:val="0"/>
          <w:caps w:val="0"/>
          <w:color w:val="333333"/>
          <w:spacing w:val="0"/>
          <w:sz w:val="21"/>
          <w:szCs w:val="21"/>
          <w:shd w:val="clear" w:fill="FFFFFF"/>
          <w:lang w:val="en-US"/>
        </w:rPr>
        <w:t>1.</w:t>
      </w:r>
      <w:r>
        <w:rPr>
          <w:rFonts w:hint="eastAsia" w:ascii="宋体" w:hAnsi="宋体" w:eastAsia="宋体" w:cs="宋体"/>
          <w:b w:val="0"/>
          <w:i w:val="0"/>
          <w:caps w:val="0"/>
          <w:color w:val="333333"/>
          <w:spacing w:val="0"/>
          <w:sz w:val="21"/>
          <w:szCs w:val="21"/>
          <w:shd w:val="clear" w:fill="FFFFFF"/>
        </w:rPr>
        <w:t>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年公务员招录职位表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2.</w:t>
      </w:r>
      <w:r>
        <w:rPr>
          <w:rFonts w:hint="eastAsia" w:ascii="宋体" w:hAnsi="宋体" w:eastAsia="宋体" w:cs="宋体"/>
          <w:b w:val="0"/>
          <w:i w:val="0"/>
          <w:caps w:val="0"/>
          <w:color w:val="333333"/>
          <w:spacing w:val="0"/>
          <w:sz w:val="21"/>
          <w:szCs w:val="21"/>
          <w:shd w:val="clear" w:fill="FFFFFF"/>
        </w:rPr>
        <w:t>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年从全国普通高校应届毕业生中选拔选调生职位计划及相关工作要求</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3.</w:t>
      </w:r>
      <w:r>
        <w:rPr>
          <w:rFonts w:hint="eastAsia" w:ascii="宋体" w:hAnsi="宋体" w:eastAsia="宋体" w:cs="宋体"/>
          <w:b w:val="0"/>
          <w:i w:val="0"/>
          <w:caps w:val="0"/>
          <w:color w:val="333333"/>
          <w:spacing w:val="0"/>
          <w:sz w:val="21"/>
          <w:szCs w:val="21"/>
          <w:shd w:val="clear" w:fill="FFFFFF"/>
        </w:rPr>
        <w:t>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年考试录用法院、检察院工作人员计划及相关工作要求</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4.</w:t>
      </w:r>
      <w:r>
        <w:rPr>
          <w:rFonts w:hint="eastAsia" w:ascii="宋体" w:hAnsi="宋体" w:eastAsia="宋体" w:cs="宋体"/>
          <w:b w:val="0"/>
          <w:i w:val="0"/>
          <w:caps w:val="0"/>
          <w:color w:val="333333"/>
          <w:spacing w:val="0"/>
          <w:sz w:val="21"/>
          <w:szCs w:val="21"/>
          <w:shd w:val="clear" w:fill="FFFFFF"/>
        </w:rPr>
        <w:t>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年公安机关招录职位表</w:t>
      </w:r>
      <w:bookmarkStart w:id="0" w:name="_GoBack"/>
      <w:bookmarkEnd w:id="0"/>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5.2018</w:t>
      </w:r>
      <w:r>
        <w:rPr>
          <w:rFonts w:hint="eastAsia" w:ascii="宋体" w:hAnsi="宋体" w:eastAsia="宋体" w:cs="宋体"/>
          <w:b w:val="0"/>
          <w:i w:val="0"/>
          <w:caps w:val="0"/>
          <w:color w:val="333333"/>
          <w:spacing w:val="0"/>
          <w:sz w:val="21"/>
          <w:szCs w:val="21"/>
          <w:shd w:val="clear" w:fill="FFFFFF"/>
        </w:rPr>
        <w:t>年湖南省考试录用公务员专业指导目录</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6.</w:t>
      </w:r>
      <w:r>
        <w:rPr>
          <w:rFonts w:hint="eastAsia" w:ascii="宋体" w:hAnsi="宋体" w:eastAsia="宋体" w:cs="宋体"/>
          <w:b w:val="0"/>
          <w:i w:val="0"/>
          <w:caps w:val="0"/>
          <w:color w:val="333333"/>
          <w:spacing w:val="0"/>
          <w:sz w:val="21"/>
          <w:szCs w:val="21"/>
          <w:shd w:val="clear" w:fill="FFFFFF"/>
        </w:rPr>
        <w:t>湖南省</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年公务员录用考试大纲（含公安机关招警科目考试大纲）</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      7.</w:t>
      </w:r>
      <w:r>
        <w:rPr>
          <w:rFonts w:hint="eastAsia" w:ascii="宋体" w:hAnsi="宋体" w:eastAsia="宋体" w:cs="宋体"/>
          <w:b w:val="0"/>
          <w:i w:val="0"/>
          <w:caps w:val="0"/>
          <w:color w:val="333333"/>
          <w:spacing w:val="0"/>
          <w:sz w:val="21"/>
          <w:szCs w:val="21"/>
          <w:shd w:val="clear" w:fill="FFFFFF"/>
        </w:rPr>
        <w:t>公务员考试录用违纪违规行为处理办法及刑法相关条款</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8.</w:t>
      </w:r>
      <w:r>
        <w:rPr>
          <w:rFonts w:hint="eastAsia" w:ascii="宋体" w:hAnsi="宋体" w:eastAsia="宋体" w:cs="宋体"/>
          <w:b w:val="0"/>
          <w:i w:val="0"/>
          <w:caps w:val="0"/>
          <w:color w:val="333333"/>
          <w:spacing w:val="0"/>
          <w:sz w:val="21"/>
          <w:szCs w:val="21"/>
          <w:shd w:val="clear" w:fill="FFFFFF"/>
        </w:rPr>
        <w:t>诚信考试承诺书</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市州公务员主管部门和考务部门咨询电话表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jc w:val="right"/>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中共湖南省委组织部</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jc w:val="right"/>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湖南省人力资源和社会保障厅</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jc w:val="right"/>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湖南省公务员局</w:t>
      </w:r>
    </w:p>
    <w:p>
      <w:pPr>
        <w:pStyle w:val="5"/>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leftChars="0" w:right="0" w:rightChars="0" w:firstLine="0" w:firstLineChars="0"/>
        <w:jc w:val="right"/>
        <w:textAlignment w:val="auto"/>
        <w:outlineLvl w:val="9"/>
        <w:rPr>
          <w:rFonts w:hint="eastAsia" w:ascii="宋体" w:hAnsi="宋体" w:eastAsia="宋体" w:cs="宋体"/>
          <w:color w:val="333333"/>
          <w:sz w:val="21"/>
          <w:szCs w:val="21"/>
        </w:rPr>
      </w:pPr>
      <w:r>
        <w:rPr>
          <w:rFonts w:hint="eastAsia" w:ascii="宋体" w:hAnsi="宋体" w:eastAsia="宋体" w:cs="宋体"/>
          <w:b w:val="0"/>
          <w:i w:val="0"/>
          <w:caps w:val="0"/>
          <w:color w:val="333333"/>
          <w:spacing w:val="0"/>
          <w:sz w:val="21"/>
          <w:szCs w:val="21"/>
          <w:shd w:val="clear" w:fill="FFFFFF"/>
        </w:rPr>
        <w:t>　　</w:t>
      </w:r>
      <w:r>
        <w:rPr>
          <w:rFonts w:hint="eastAsia" w:ascii="宋体" w:hAnsi="宋体" w:eastAsia="宋体" w:cs="宋体"/>
          <w:b w:val="0"/>
          <w:i w:val="0"/>
          <w:caps w:val="0"/>
          <w:color w:val="333333"/>
          <w:spacing w:val="0"/>
          <w:sz w:val="21"/>
          <w:szCs w:val="21"/>
          <w:shd w:val="clear" w:fill="FFFFFF"/>
          <w:lang w:val="en-US"/>
        </w:rPr>
        <w:t>2018</w:t>
      </w:r>
      <w:r>
        <w:rPr>
          <w:rFonts w:hint="eastAsia" w:ascii="宋体" w:hAnsi="宋体" w:eastAsia="宋体" w:cs="宋体"/>
          <w:b w:val="0"/>
          <w:i w:val="0"/>
          <w:caps w:val="0"/>
          <w:color w:val="333333"/>
          <w:spacing w:val="0"/>
          <w:sz w:val="21"/>
          <w:szCs w:val="21"/>
          <w:shd w:val="clear" w:fill="FFFFFF"/>
        </w:rPr>
        <w:t>年</w:t>
      </w:r>
      <w:r>
        <w:rPr>
          <w:rFonts w:hint="eastAsia" w:ascii="宋体" w:hAnsi="宋体" w:eastAsia="宋体" w:cs="宋体"/>
          <w:b w:val="0"/>
          <w:i w:val="0"/>
          <w:caps w:val="0"/>
          <w:color w:val="333333"/>
          <w:spacing w:val="0"/>
          <w:sz w:val="21"/>
          <w:szCs w:val="21"/>
          <w:shd w:val="clear" w:fill="FFFFFF"/>
          <w:lang w:val="en-US"/>
        </w:rPr>
        <w:t>3</w:t>
      </w:r>
      <w:r>
        <w:rPr>
          <w:rFonts w:hint="eastAsia" w:ascii="宋体" w:hAnsi="宋体" w:eastAsia="宋体" w:cs="宋体"/>
          <w:b w:val="0"/>
          <w:i w:val="0"/>
          <w:caps w:val="0"/>
          <w:color w:val="333333"/>
          <w:spacing w:val="0"/>
          <w:sz w:val="21"/>
          <w:szCs w:val="21"/>
          <w:shd w:val="clear" w:fill="FFFFFF"/>
        </w:rPr>
        <w:t>月</w:t>
      </w:r>
      <w:r>
        <w:rPr>
          <w:rFonts w:hint="eastAsia" w:ascii="宋体" w:hAnsi="宋体" w:eastAsia="宋体" w:cs="宋体"/>
          <w:b w:val="0"/>
          <w:i w:val="0"/>
          <w:caps w:val="0"/>
          <w:color w:val="333333"/>
          <w:spacing w:val="0"/>
          <w:sz w:val="21"/>
          <w:szCs w:val="21"/>
          <w:shd w:val="clear" w:fill="FFFFFF"/>
          <w:lang w:val="en-US"/>
        </w:rPr>
        <w:t>9</w:t>
      </w:r>
      <w:r>
        <w:rPr>
          <w:rFonts w:hint="eastAsia" w:ascii="宋体" w:hAnsi="宋体" w:eastAsia="宋体" w:cs="宋体"/>
          <w:b w:val="0"/>
          <w:i w:val="0"/>
          <w:caps w:val="0"/>
          <w:color w:val="333333"/>
          <w:spacing w:val="0"/>
          <w:sz w:val="21"/>
          <w:szCs w:val="21"/>
          <w:shd w:val="clear" w:fill="FFFFFF"/>
        </w:rPr>
        <w:t>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00" w:lineRule="atLeast"/>
        <w:ind w:left="0" w:leftChars="0" w:right="0" w:rightChars="0" w:firstLine="0" w:firstLineChars="0"/>
        <w:jc w:val="left"/>
        <w:textAlignment w:val="auto"/>
        <w:outlineLvl w:val="9"/>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"http://www.hnrst.gov.cn/xxgk/zpzl/gwyzk/201803/P020180309426648139547.xlsx"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附件:1.湖南省2018年公务员招录职位表</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"http://www.hnrst.gov.cn/xxgk/zpzl/gwyzk/201803/P020180309426649136407.docx"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附件2:湖南省2018年从全国普通高校应届毕业生中选拔选调生职位计划及相关工作要求</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"http://www.hnrst.gov.cn/xxgk/zpzl/gwyzk/201803/P020180309426649602599.doc"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附件3:湖南省2018年考试录用法院、检察院工作人员计划及相关工作要求</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"http://www.hnrst.gov.cn/xxgk/zpzl/gwyzk/201803/P020180309426649980892.xlsx"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附件3-1:2018年湖南省考试录用法院、检察院工作人员计划职位表</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"http://www.hnrst.gov.cn/xxgk/zpzl/gwyzk/201803/P020180309426650386922.xlsx"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附件4:湖南省2018年公安机关招录职位表</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"http://www.hnrst.gov.cn/xxgk/zpzl/gwyzk/201803/P020180309426650727265.xls"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附件5:2018年湖南省考试录用公务员专业指导目录</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"http://www.hnrst.gov.cn/xxgk/zpzl/gwyzk/201803/P020180309426651180423.doc"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附件6:湖南省2018年公务员录用考试大纲（含公安机关招警科目考试大纲）</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"http://www.hnrst.gov.cn/xxgk/zpzl/gwyzk/201803/P020180309426651582758.doc"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附件7:公务员考试录用违纪违规行为处理办法及刑法相关条款</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"http://www.hnrst.gov.cn/xxgk/zpzl/gwyzk/201803/P020180309426651915817.doc"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附件8:诚信考试承诺书</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r>
        <w:rPr>
          <w:rFonts w:hint="eastAsia" w:ascii="宋体" w:hAnsi="宋体" w:eastAsia="宋体" w:cs="宋体"/>
          <w:b w:val="0"/>
          <w:i w:val="0"/>
          <w:caps w:val="0"/>
          <w:color w:val="333333"/>
          <w:spacing w:val="0"/>
          <w:kern w:val="0"/>
          <w:sz w:val="21"/>
          <w:szCs w:val="21"/>
          <w:shd w:val="clear" w:fill="FFFFFF"/>
          <w:lang w:val="en-US" w:eastAsia="zh-CN" w:bidi="ar"/>
        </w:rPr>
        <w:t> </w:t>
      </w:r>
      <w:r>
        <w:rPr>
          <w:rFonts w:hint="eastAsia" w:ascii="宋体" w:hAnsi="宋体" w:eastAsia="宋体" w:cs="宋体"/>
          <w:b w:val="0"/>
          <w:i w:val="0"/>
          <w:caps w:val="0"/>
          <w:color w:val="333333"/>
          <w:spacing w:val="0"/>
          <w:kern w:val="0"/>
          <w:sz w:val="21"/>
          <w:szCs w:val="21"/>
          <w:shd w:val="clear" w:fill="FFFFFF"/>
          <w:lang w:val="en-US" w:eastAsia="zh-CN" w:bidi="ar"/>
        </w:rPr>
        <w:br w:type="textWrapping"/>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begin"/>
      </w:r>
      <w:r>
        <w:rPr>
          <w:rFonts w:hint="eastAsia" w:ascii="宋体" w:hAnsi="宋体" w:eastAsia="宋体" w:cs="宋体"/>
          <w:b w:val="0"/>
          <w:i w:val="0"/>
          <w:caps w:val="0"/>
          <w:color w:val="333333"/>
          <w:spacing w:val="0"/>
          <w:kern w:val="0"/>
          <w:sz w:val="21"/>
          <w:szCs w:val="21"/>
          <w:u w:val="none"/>
          <w:shd w:val="clear" w:fill="FFFFFF"/>
          <w:lang w:val="en-US" w:eastAsia="zh-CN" w:bidi="ar"/>
        </w:rPr>
        <w:instrText xml:space="preserve"> HYPERLINK "http://www.hnrst.gov.cn/xxgk/zpzl/gwyzk/201803/P020180309426652271022.doc" </w:instrTex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separate"/>
      </w:r>
      <w:r>
        <w:rPr>
          <w:rStyle w:val="7"/>
          <w:rFonts w:hint="eastAsia" w:ascii="宋体" w:hAnsi="宋体" w:eastAsia="宋体" w:cs="宋体"/>
          <w:b w:val="0"/>
          <w:i w:val="0"/>
          <w:caps w:val="0"/>
          <w:color w:val="333333"/>
          <w:spacing w:val="0"/>
          <w:sz w:val="21"/>
          <w:szCs w:val="21"/>
          <w:u w:val="none"/>
          <w:shd w:val="clear" w:fill="FFFFFF"/>
        </w:rPr>
        <w:t>附件9:市州公务员主管部门和考务部门咨询电话表</w:t>
      </w:r>
      <w:r>
        <w:rPr>
          <w:rFonts w:hint="eastAsia" w:ascii="宋体" w:hAnsi="宋体" w:eastAsia="宋体" w:cs="宋体"/>
          <w:b w:val="0"/>
          <w:i w:val="0"/>
          <w:caps w:val="0"/>
          <w:color w:val="333333"/>
          <w:spacing w:val="0"/>
          <w:kern w:val="0"/>
          <w:sz w:val="21"/>
          <w:szCs w:val="21"/>
          <w:u w:val="none"/>
          <w:shd w:val="clear" w:fill="FFFFFF"/>
          <w:lang w:val="en-US" w:eastAsia="zh-CN" w:bidi="ar"/>
        </w:rPr>
        <w:fldChar w:fldCharType="end"/>
      </w:r>
    </w:p>
    <w:p>
      <w:pPr>
        <w:rPr>
          <w:sz w:val="21"/>
          <w:szCs w:val="21"/>
        </w:rPr>
      </w:pPr>
    </w:p>
    <w:sectPr>
      <w:footerReference r:id="rId3" w:type="default"/>
      <w:pgSz w:w="16838" w:h="11906" w:orient="landscape"/>
      <w:pgMar w:top="1247"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E723AD"/>
    <w:rsid w:val="0DE723AD"/>
    <w:rsid w:val="282A2F48"/>
    <w:rsid w:val="6C5511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2018-03-09T04:21:00Z</dcterms:created>
  <dc:creator>Administrator</dc:creator>
  <cp:lastModifiedBy>Administrator</cp:lastModifiedBy>
  <cp:lastPrinted>2018-03-12T00:02:06Z</cp:lastPrinted>
  <dcterms:modified xsi:type="dcterms:W3CDTF">2018-03-12T00:10:07Z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